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29"/>
        <w:gridCol w:w="6839"/>
        <w:gridCol w:w="1786"/>
      </w:tblGrid>
      <w:tr w:rsidR="000379B0" w:rsidRPr="003B7349" w14:paraId="06FDF798" w14:textId="77777777" w:rsidTr="003B7349">
        <w:trPr>
          <w:jc w:val="center"/>
        </w:trPr>
        <w:tc>
          <w:tcPr>
            <w:tcW w:w="1233" w:type="dxa"/>
            <w:shd w:val="clear" w:color="auto" w:fill="auto"/>
          </w:tcPr>
          <w:p w14:paraId="70230F34" w14:textId="77777777" w:rsidR="000379B0" w:rsidRPr="003B7349" w:rsidRDefault="00A821DC" w:rsidP="00623D3F">
            <w:pPr>
              <w:rPr>
                <w:lang w:val="es-ES"/>
              </w:rPr>
            </w:pPr>
            <w:r>
              <w:rPr>
                <w:noProof/>
                <w:lang w:val="es-ES"/>
              </w:rPr>
              <w:drawing>
                <wp:anchor distT="0" distB="0" distL="114300" distR="114300" simplePos="0" relativeHeight="251657216" behindDoc="0" locked="0" layoutInCell="1" allowOverlap="1" wp14:anchorId="2A3BCE66" wp14:editId="5369D633">
                  <wp:simplePos x="0" y="0"/>
                  <wp:positionH relativeFrom="column">
                    <wp:align>left</wp:align>
                  </wp:positionH>
                  <wp:positionV relativeFrom="margin">
                    <wp:posOffset>90170</wp:posOffset>
                  </wp:positionV>
                  <wp:extent cx="619125" cy="541020"/>
                  <wp:effectExtent l="0" t="0" r="0" b="0"/>
                  <wp:wrapSquare wrapText="bothSides"/>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541020"/>
                          </a:xfrm>
                          <a:prstGeom prst="rect">
                            <a:avLst/>
                          </a:prstGeom>
                          <a:noFill/>
                          <a:ln>
                            <a:noFill/>
                          </a:ln>
                        </pic:spPr>
                      </pic:pic>
                    </a:graphicData>
                  </a:graphic>
                </wp:anchor>
              </w:drawing>
            </w:r>
          </w:p>
        </w:tc>
        <w:tc>
          <w:tcPr>
            <w:tcW w:w="7362" w:type="dxa"/>
            <w:shd w:val="clear" w:color="auto" w:fill="auto"/>
          </w:tcPr>
          <w:p w14:paraId="0C0B2E96" w14:textId="77777777" w:rsidR="000379B0" w:rsidRPr="003B7349" w:rsidRDefault="000379B0" w:rsidP="003B7349">
            <w:pPr>
              <w:pStyle w:val="Ttulo1"/>
              <w:ind w:left="142"/>
              <w:rPr>
                <w:b w:val="0"/>
                <w:spacing w:val="0"/>
                <w:sz w:val="28"/>
                <w:szCs w:val="28"/>
                <w:lang w:val="es-ES"/>
              </w:rPr>
            </w:pPr>
            <w:r w:rsidRPr="003B7349">
              <w:rPr>
                <w:b w:val="0"/>
                <w:spacing w:val="0"/>
                <w:sz w:val="28"/>
                <w:szCs w:val="28"/>
                <w:lang w:val="es-ES"/>
              </w:rPr>
              <w:t>REAL CLUB NAUTICO DE SAN SEBASTIAN</w:t>
            </w:r>
          </w:p>
          <w:p w14:paraId="2406EB2A" w14:textId="3D7B32B3" w:rsidR="000379B0" w:rsidRPr="003B7349" w:rsidRDefault="00A85500" w:rsidP="003B7349">
            <w:pPr>
              <w:ind w:left="142"/>
              <w:jc w:val="center"/>
              <w:rPr>
                <w:sz w:val="28"/>
                <w:szCs w:val="28"/>
                <w:lang w:val="es-ES"/>
              </w:rPr>
            </w:pPr>
            <w:r>
              <w:rPr>
                <w:sz w:val="28"/>
                <w:szCs w:val="28"/>
                <w:lang w:val="es-ES"/>
              </w:rPr>
              <w:t>X</w:t>
            </w:r>
            <w:r w:rsidR="00FF02A3">
              <w:rPr>
                <w:sz w:val="28"/>
                <w:szCs w:val="28"/>
                <w:lang w:val="es-ES"/>
              </w:rPr>
              <w:t>X</w:t>
            </w:r>
            <w:r w:rsidR="000379B0" w:rsidRPr="003B7349">
              <w:rPr>
                <w:sz w:val="28"/>
                <w:szCs w:val="28"/>
                <w:lang w:val="es-ES"/>
              </w:rPr>
              <w:t xml:space="preserve"> MEMORIAL VICENTE MUNILLA</w:t>
            </w:r>
          </w:p>
          <w:p w14:paraId="3878665A" w14:textId="77777777" w:rsidR="000379B0" w:rsidRPr="003B7349" w:rsidRDefault="000379B0" w:rsidP="003B7349">
            <w:pPr>
              <w:ind w:left="142"/>
              <w:jc w:val="center"/>
              <w:rPr>
                <w:sz w:val="28"/>
                <w:szCs w:val="28"/>
              </w:rPr>
            </w:pPr>
            <w:r w:rsidRPr="003B7349">
              <w:rPr>
                <w:sz w:val="28"/>
                <w:szCs w:val="28"/>
              </w:rPr>
              <w:t xml:space="preserve">CRUCEROS IRC – </w:t>
            </w:r>
            <w:r w:rsidR="002A753F">
              <w:rPr>
                <w:sz w:val="28"/>
                <w:szCs w:val="28"/>
              </w:rPr>
              <w:t>OSIRIS</w:t>
            </w:r>
          </w:p>
          <w:p w14:paraId="7DFB5818" w14:textId="46B3B7A5" w:rsidR="000379B0" w:rsidRPr="003B7349" w:rsidRDefault="00CE3FE9" w:rsidP="009A4A02">
            <w:pPr>
              <w:pStyle w:val="Ttulo1"/>
              <w:rPr>
                <w:b w:val="0"/>
                <w:spacing w:val="0"/>
                <w:sz w:val="28"/>
                <w:szCs w:val="28"/>
                <w:lang w:val="es-ES"/>
              </w:rPr>
            </w:pPr>
            <w:r>
              <w:rPr>
                <w:b w:val="0"/>
                <w:sz w:val="28"/>
                <w:szCs w:val="28"/>
              </w:rPr>
              <w:t>1</w:t>
            </w:r>
            <w:r w:rsidR="009A4A02">
              <w:rPr>
                <w:b w:val="0"/>
                <w:sz w:val="28"/>
                <w:szCs w:val="28"/>
              </w:rPr>
              <w:t>3</w:t>
            </w:r>
            <w:r w:rsidR="000379B0" w:rsidRPr="003B7349">
              <w:rPr>
                <w:b w:val="0"/>
                <w:sz w:val="28"/>
                <w:szCs w:val="28"/>
              </w:rPr>
              <w:t xml:space="preserve"> y 1</w:t>
            </w:r>
            <w:r w:rsidR="009A4A02">
              <w:rPr>
                <w:b w:val="0"/>
                <w:sz w:val="28"/>
                <w:szCs w:val="28"/>
              </w:rPr>
              <w:t>4</w:t>
            </w:r>
            <w:r w:rsidR="000379B0" w:rsidRPr="003B7349">
              <w:rPr>
                <w:b w:val="0"/>
                <w:sz w:val="28"/>
                <w:szCs w:val="28"/>
              </w:rPr>
              <w:t xml:space="preserve"> de Julio de 201</w:t>
            </w:r>
            <w:r w:rsidR="009A4A02">
              <w:rPr>
                <w:b w:val="0"/>
                <w:sz w:val="28"/>
                <w:szCs w:val="28"/>
              </w:rPr>
              <w:t>9</w:t>
            </w:r>
          </w:p>
        </w:tc>
        <w:tc>
          <w:tcPr>
            <w:tcW w:w="1790" w:type="dxa"/>
            <w:shd w:val="clear" w:color="auto" w:fill="auto"/>
          </w:tcPr>
          <w:p w14:paraId="2E6F82E9" w14:textId="77777777" w:rsidR="000379B0" w:rsidRPr="003B7349" w:rsidRDefault="00A821DC" w:rsidP="00623D3F">
            <w:pPr>
              <w:rPr>
                <w:lang w:val="es-ES"/>
              </w:rPr>
            </w:pPr>
            <w:r>
              <w:rPr>
                <w:noProof/>
                <w:lang w:val="es-ES"/>
              </w:rPr>
              <w:drawing>
                <wp:anchor distT="0" distB="0" distL="114300" distR="114300" simplePos="0" relativeHeight="251658240" behindDoc="0" locked="0" layoutInCell="1" allowOverlap="1" wp14:anchorId="1E4B56BE" wp14:editId="4B4B864C">
                  <wp:simplePos x="0" y="0"/>
                  <wp:positionH relativeFrom="column">
                    <wp:align>right</wp:align>
                  </wp:positionH>
                  <wp:positionV relativeFrom="paragraph">
                    <wp:posOffset>90170</wp:posOffset>
                  </wp:positionV>
                  <wp:extent cx="975360" cy="539115"/>
                  <wp:effectExtent l="0" t="0" r="0" b="0"/>
                  <wp:wrapSquare wrapText="bothSides"/>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539115"/>
                          </a:xfrm>
                          <a:prstGeom prst="rect">
                            <a:avLst/>
                          </a:prstGeom>
                          <a:noFill/>
                          <a:ln>
                            <a:noFill/>
                          </a:ln>
                        </pic:spPr>
                      </pic:pic>
                    </a:graphicData>
                  </a:graphic>
                </wp:anchor>
              </w:drawing>
            </w:r>
          </w:p>
        </w:tc>
      </w:tr>
    </w:tbl>
    <w:p w14:paraId="5810389E" w14:textId="77777777" w:rsidR="00FE3AAD" w:rsidRPr="00FE3AAD" w:rsidRDefault="00FE3AAD" w:rsidP="00FE3AAD"/>
    <w:p w14:paraId="0158DA4C" w14:textId="77777777" w:rsidR="001A499D" w:rsidRPr="009542DE" w:rsidRDefault="001A499D" w:rsidP="001A499D">
      <w:pPr>
        <w:pStyle w:val="Ttulo7"/>
        <w:rPr>
          <w:rFonts w:cs="Arial"/>
          <w:b w:val="0"/>
          <w:sz w:val="40"/>
          <w:szCs w:val="40"/>
          <w:u w:val="none"/>
        </w:rPr>
      </w:pPr>
      <w:r w:rsidRPr="009542DE">
        <w:rPr>
          <w:rFonts w:cs="Arial"/>
          <w:b w:val="0"/>
          <w:sz w:val="40"/>
          <w:szCs w:val="40"/>
          <w:u w:val="none"/>
        </w:rPr>
        <w:t>FORMULARIO DE INSCRIPCION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1601"/>
        <w:gridCol w:w="1247"/>
        <w:gridCol w:w="433"/>
        <w:gridCol w:w="121"/>
        <w:gridCol w:w="1728"/>
        <w:gridCol w:w="227"/>
        <w:gridCol w:w="607"/>
        <w:gridCol w:w="2683"/>
      </w:tblGrid>
      <w:tr w:rsidR="001110E7" w:rsidRPr="00FB4FF2" w14:paraId="62B472F1" w14:textId="77777777" w:rsidTr="009C6431">
        <w:trPr>
          <w:cantSplit/>
          <w:jc w:val="center"/>
        </w:trPr>
        <w:tc>
          <w:tcPr>
            <w:tcW w:w="3842" w:type="dxa"/>
            <w:gridSpan w:val="3"/>
          </w:tcPr>
          <w:p w14:paraId="48BB415E" w14:textId="77777777" w:rsidR="001110E7" w:rsidRDefault="001110E7" w:rsidP="001A499D">
            <w:pPr>
              <w:rPr>
                <w:rFonts w:cs="Arial"/>
                <w:sz w:val="16"/>
                <w:szCs w:val="16"/>
              </w:rPr>
            </w:pPr>
            <w:r w:rsidRPr="00FB4FF2">
              <w:rPr>
                <w:rFonts w:cs="Arial"/>
                <w:sz w:val="16"/>
                <w:szCs w:val="16"/>
              </w:rPr>
              <w:t>División o Clase</w:t>
            </w:r>
          </w:p>
          <w:sdt>
            <w:sdtPr>
              <w:rPr>
                <w:rStyle w:val="Textodelmarcadordeposicin"/>
              </w:rPr>
              <w:alias w:val="Seleccionar"/>
              <w:tag w:val="Seleccionar"/>
              <w:id w:val="-548449507"/>
              <w:placeholder>
                <w:docPart w:val="DefaultPlaceholder_1082065159"/>
              </w:placeholder>
              <w:dropDownList>
                <w:listItem w:displayText="IRC" w:value="IRC"/>
                <w:listItem w:displayText="HN" w:value="HN"/>
              </w:dropDownList>
            </w:sdtPr>
            <w:sdtEndPr>
              <w:rPr>
                <w:rStyle w:val="Textodelmarcadordeposicin"/>
              </w:rPr>
            </w:sdtEndPr>
            <w:sdtContent>
              <w:p w14:paraId="52C78FFC" w14:textId="77777777" w:rsidR="001110E7" w:rsidRPr="00FB4FF2" w:rsidRDefault="00AE0501" w:rsidP="001A499D">
                <w:pPr>
                  <w:rPr>
                    <w:rFonts w:cs="Arial"/>
                    <w:sz w:val="16"/>
                    <w:szCs w:val="16"/>
                  </w:rPr>
                </w:pPr>
                <w:r>
                  <w:rPr>
                    <w:rStyle w:val="Textodelmarcadordeposicin"/>
                  </w:rPr>
                  <w:t>IRC</w:t>
                </w:r>
              </w:p>
            </w:sdtContent>
          </w:sdt>
        </w:tc>
        <w:tc>
          <w:tcPr>
            <w:tcW w:w="2282" w:type="dxa"/>
            <w:gridSpan w:val="3"/>
          </w:tcPr>
          <w:p w14:paraId="1A89BB91" w14:textId="77777777" w:rsidR="00B43F75" w:rsidRPr="00FF02A3" w:rsidRDefault="00B43F75" w:rsidP="001A499D">
            <w:pPr>
              <w:rPr>
                <w:rFonts w:cs="Arial"/>
                <w:sz w:val="16"/>
                <w:szCs w:val="16"/>
                <w:lang w:val="fr-FR"/>
              </w:rPr>
            </w:pPr>
            <w:r w:rsidRPr="00FF02A3">
              <w:rPr>
                <w:rFonts w:cs="Arial"/>
                <w:sz w:val="16"/>
                <w:szCs w:val="16"/>
                <w:lang w:val="fr-FR"/>
              </w:rPr>
              <w:t xml:space="preserve">OSIRIS </w:t>
            </w:r>
          </w:p>
          <w:p w14:paraId="0614605D" w14:textId="77777777" w:rsidR="001110E7" w:rsidRPr="00FF02A3" w:rsidRDefault="001110E7" w:rsidP="00FF02A3">
            <w:pPr>
              <w:rPr>
                <w:rFonts w:cs="Arial"/>
                <w:sz w:val="16"/>
                <w:szCs w:val="16"/>
                <w:lang w:val="fr-FR"/>
              </w:rPr>
            </w:pPr>
          </w:p>
        </w:tc>
        <w:tc>
          <w:tcPr>
            <w:tcW w:w="3517" w:type="dxa"/>
            <w:gridSpan w:val="3"/>
          </w:tcPr>
          <w:p w14:paraId="56D5CA08" w14:textId="559A1D3C" w:rsidR="001110E7" w:rsidRPr="00FF02A3" w:rsidRDefault="001110E7" w:rsidP="001A499D">
            <w:pPr>
              <w:rPr>
                <w:rFonts w:cs="Arial"/>
                <w:sz w:val="16"/>
                <w:szCs w:val="16"/>
              </w:rPr>
            </w:pPr>
            <w:r w:rsidRPr="00FB4FF2">
              <w:rPr>
                <w:rFonts w:cs="Arial"/>
                <w:sz w:val="16"/>
                <w:szCs w:val="16"/>
              </w:rPr>
              <w:t>Nº de Vela</w:t>
            </w:r>
          </w:p>
        </w:tc>
      </w:tr>
      <w:tr w:rsidR="001A499D" w:rsidRPr="00FB4FF2" w14:paraId="5AEB6297" w14:textId="77777777" w:rsidTr="009C6431">
        <w:trPr>
          <w:cantSplit/>
          <w:jc w:val="center"/>
        </w:trPr>
        <w:tc>
          <w:tcPr>
            <w:tcW w:w="6124" w:type="dxa"/>
            <w:gridSpan w:val="6"/>
          </w:tcPr>
          <w:p w14:paraId="3FAA5FD1" w14:textId="77777777" w:rsidR="001A499D" w:rsidRPr="00FB4FF2" w:rsidRDefault="001A499D" w:rsidP="001A499D">
            <w:pPr>
              <w:rPr>
                <w:rFonts w:cs="Arial"/>
                <w:sz w:val="16"/>
                <w:szCs w:val="16"/>
              </w:rPr>
            </w:pPr>
            <w:r w:rsidRPr="00FB4FF2">
              <w:rPr>
                <w:rFonts w:cs="Arial"/>
                <w:sz w:val="16"/>
                <w:szCs w:val="16"/>
              </w:rPr>
              <w:t>Nombre del barco</w:t>
            </w:r>
          </w:p>
          <w:p w14:paraId="062AADB8" w14:textId="14606DD4" w:rsidR="001A499D" w:rsidRPr="00FB4FF2" w:rsidRDefault="001A499D" w:rsidP="001A499D">
            <w:pPr>
              <w:rPr>
                <w:rFonts w:cs="Arial"/>
                <w:sz w:val="24"/>
                <w:szCs w:val="24"/>
              </w:rPr>
            </w:pPr>
          </w:p>
        </w:tc>
        <w:tc>
          <w:tcPr>
            <w:tcW w:w="3517" w:type="dxa"/>
            <w:gridSpan w:val="3"/>
          </w:tcPr>
          <w:p w14:paraId="2E5728B0" w14:textId="77777777" w:rsidR="001A499D" w:rsidRPr="00FB4FF2" w:rsidRDefault="001A499D" w:rsidP="001A499D">
            <w:pPr>
              <w:rPr>
                <w:rFonts w:cs="Arial"/>
                <w:sz w:val="16"/>
                <w:szCs w:val="16"/>
              </w:rPr>
            </w:pPr>
            <w:r w:rsidRPr="00FB4FF2">
              <w:rPr>
                <w:rFonts w:cs="Arial"/>
                <w:sz w:val="16"/>
                <w:szCs w:val="16"/>
              </w:rPr>
              <w:t>Publicidad</w:t>
            </w:r>
          </w:p>
          <w:p w14:paraId="60C0AE4B" w14:textId="165E9A79" w:rsidR="001A499D" w:rsidRPr="00FB4FF2" w:rsidRDefault="001A499D" w:rsidP="001A499D">
            <w:pPr>
              <w:rPr>
                <w:rFonts w:cs="Arial"/>
                <w:sz w:val="24"/>
                <w:szCs w:val="24"/>
              </w:rPr>
            </w:pPr>
            <w:r w:rsidRPr="00694451">
              <w:rPr>
                <w:rFonts w:cs="Arial"/>
                <w:sz w:val="24"/>
                <w:szCs w:val="24"/>
              </w:rPr>
              <w:t xml:space="preserve">SI </w:t>
            </w:r>
            <w:r w:rsidR="00DD081C" w:rsidRPr="00FB4FF2">
              <w:rPr>
                <w:rFonts w:cs="Arial"/>
                <w:sz w:val="24"/>
                <w:szCs w:val="24"/>
              </w:rPr>
              <w:fldChar w:fldCharType="begin">
                <w:ffData>
                  <w:name w:val="Casilla1"/>
                  <w:enabled/>
                  <w:calcOnExit w:val="0"/>
                  <w:checkBox>
                    <w:sizeAuto/>
                    <w:default w:val="0"/>
                  </w:checkBox>
                </w:ffData>
              </w:fldChar>
            </w:r>
            <w:bookmarkStart w:id="0" w:name="Casilla1"/>
            <w:r w:rsidRPr="00FB4FF2">
              <w:rPr>
                <w:rFonts w:cs="Arial"/>
                <w:sz w:val="24"/>
                <w:szCs w:val="24"/>
              </w:rPr>
              <w:instrText xml:space="preserve"> FORMCHECKBOX </w:instrText>
            </w:r>
            <w:r w:rsidR="00C76B33">
              <w:rPr>
                <w:rFonts w:cs="Arial"/>
                <w:sz w:val="24"/>
                <w:szCs w:val="24"/>
              </w:rPr>
            </w:r>
            <w:r w:rsidR="00C76B33">
              <w:rPr>
                <w:rFonts w:cs="Arial"/>
                <w:sz w:val="24"/>
                <w:szCs w:val="24"/>
              </w:rPr>
              <w:fldChar w:fldCharType="separate"/>
            </w:r>
            <w:r w:rsidR="00DD081C" w:rsidRPr="00FB4FF2">
              <w:rPr>
                <w:rFonts w:cs="Arial"/>
                <w:sz w:val="24"/>
                <w:szCs w:val="24"/>
              </w:rPr>
              <w:fldChar w:fldCharType="end"/>
            </w:r>
            <w:bookmarkEnd w:id="0"/>
            <w:r w:rsidRPr="00FB4FF2">
              <w:rPr>
                <w:rFonts w:cs="Arial"/>
                <w:sz w:val="24"/>
                <w:szCs w:val="24"/>
              </w:rPr>
              <w:t xml:space="preserve">   NO</w:t>
            </w:r>
            <w:r>
              <w:rPr>
                <w:rFonts w:cs="Arial"/>
                <w:sz w:val="24"/>
                <w:szCs w:val="24"/>
              </w:rPr>
              <w:t xml:space="preserve"> </w:t>
            </w:r>
            <w:r w:rsidR="00DD081C" w:rsidRPr="00FB4FF2">
              <w:rPr>
                <w:rFonts w:cs="Arial"/>
                <w:sz w:val="24"/>
                <w:szCs w:val="24"/>
              </w:rPr>
              <w:fldChar w:fldCharType="begin">
                <w:ffData>
                  <w:name w:val="Casilla2"/>
                  <w:enabled/>
                  <w:calcOnExit w:val="0"/>
                  <w:checkBox>
                    <w:sizeAuto/>
                    <w:default w:val="0"/>
                  </w:checkBox>
                </w:ffData>
              </w:fldChar>
            </w:r>
            <w:bookmarkStart w:id="1" w:name="Casilla2"/>
            <w:r w:rsidRPr="00FB4FF2">
              <w:rPr>
                <w:rFonts w:cs="Arial"/>
                <w:sz w:val="24"/>
                <w:szCs w:val="24"/>
              </w:rPr>
              <w:instrText xml:space="preserve"> FORMCHECKBOX </w:instrText>
            </w:r>
            <w:r w:rsidR="00C76B33">
              <w:rPr>
                <w:rFonts w:cs="Arial"/>
                <w:sz w:val="24"/>
                <w:szCs w:val="24"/>
              </w:rPr>
            </w:r>
            <w:r w:rsidR="00C76B33">
              <w:rPr>
                <w:rFonts w:cs="Arial"/>
                <w:sz w:val="24"/>
                <w:szCs w:val="24"/>
              </w:rPr>
              <w:fldChar w:fldCharType="separate"/>
            </w:r>
            <w:r w:rsidR="00DD081C" w:rsidRPr="00FB4FF2">
              <w:rPr>
                <w:rFonts w:cs="Arial"/>
                <w:sz w:val="24"/>
                <w:szCs w:val="24"/>
              </w:rPr>
              <w:fldChar w:fldCharType="end"/>
            </w:r>
            <w:bookmarkEnd w:id="1"/>
          </w:p>
        </w:tc>
      </w:tr>
      <w:tr w:rsidR="001A499D" w:rsidRPr="00FB4FF2" w14:paraId="7B679385" w14:textId="77777777" w:rsidTr="009C6431">
        <w:trPr>
          <w:cantSplit/>
          <w:jc w:val="center"/>
        </w:trPr>
        <w:tc>
          <w:tcPr>
            <w:tcW w:w="6124" w:type="dxa"/>
            <w:gridSpan w:val="6"/>
          </w:tcPr>
          <w:p w14:paraId="1332118D" w14:textId="77777777" w:rsidR="001A499D" w:rsidRPr="00FB4FF2" w:rsidRDefault="001A499D" w:rsidP="001A499D">
            <w:pPr>
              <w:rPr>
                <w:rFonts w:cs="Arial"/>
                <w:sz w:val="16"/>
                <w:szCs w:val="16"/>
              </w:rPr>
            </w:pPr>
            <w:r w:rsidRPr="00FB4FF2">
              <w:rPr>
                <w:rFonts w:cs="Arial"/>
                <w:sz w:val="16"/>
                <w:szCs w:val="16"/>
              </w:rPr>
              <w:t>Patrón</w:t>
            </w:r>
          </w:p>
          <w:p w14:paraId="02D807C6" w14:textId="52620820" w:rsidR="001A499D" w:rsidRPr="00FB4FF2" w:rsidRDefault="001A499D" w:rsidP="001A499D">
            <w:pPr>
              <w:rPr>
                <w:rFonts w:cs="Arial"/>
                <w:sz w:val="24"/>
                <w:szCs w:val="24"/>
              </w:rPr>
            </w:pPr>
          </w:p>
        </w:tc>
        <w:tc>
          <w:tcPr>
            <w:tcW w:w="3517" w:type="dxa"/>
            <w:gridSpan w:val="3"/>
          </w:tcPr>
          <w:p w14:paraId="34AED73A" w14:textId="77777777" w:rsidR="001A499D" w:rsidRPr="00FB4FF2" w:rsidRDefault="001A499D" w:rsidP="001A499D">
            <w:pPr>
              <w:rPr>
                <w:rFonts w:cs="Arial"/>
                <w:sz w:val="16"/>
                <w:szCs w:val="16"/>
              </w:rPr>
            </w:pPr>
            <w:r w:rsidRPr="00FB4FF2">
              <w:rPr>
                <w:rFonts w:cs="Arial"/>
                <w:sz w:val="16"/>
                <w:szCs w:val="16"/>
              </w:rPr>
              <w:t>Licencia</w:t>
            </w:r>
          </w:p>
          <w:p w14:paraId="32838A90" w14:textId="15DE909D" w:rsidR="001A499D" w:rsidRPr="00FB4FF2" w:rsidRDefault="001A499D" w:rsidP="001A499D">
            <w:pPr>
              <w:rPr>
                <w:rFonts w:cs="Arial"/>
                <w:sz w:val="24"/>
                <w:szCs w:val="24"/>
              </w:rPr>
            </w:pPr>
          </w:p>
        </w:tc>
      </w:tr>
      <w:tr w:rsidR="001A499D" w:rsidRPr="00FB4FF2" w14:paraId="48E1201A" w14:textId="77777777" w:rsidTr="009C6431">
        <w:trPr>
          <w:cantSplit/>
          <w:jc w:val="center"/>
        </w:trPr>
        <w:tc>
          <w:tcPr>
            <w:tcW w:w="4396" w:type="dxa"/>
            <w:gridSpan w:val="5"/>
          </w:tcPr>
          <w:p w14:paraId="4F935405" w14:textId="77777777" w:rsidR="001A499D" w:rsidRPr="00FB4FF2" w:rsidRDefault="001A499D" w:rsidP="001A499D">
            <w:pPr>
              <w:rPr>
                <w:rFonts w:cs="Arial"/>
                <w:sz w:val="16"/>
                <w:szCs w:val="16"/>
              </w:rPr>
            </w:pPr>
            <w:r>
              <w:rPr>
                <w:rFonts w:cs="Arial"/>
                <w:sz w:val="16"/>
                <w:szCs w:val="16"/>
              </w:rPr>
              <w:t>Móvil</w:t>
            </w:r>
          </w:p>
          <w:p w14:paraId="620B23A6" w14:textId="4658D9B7" w:rsidR="001A499D" w:rsidRPr="00FB4FF2" w:rsidRDefault="00CB158B" w:rsidP="00FF02A3">
            <w:pPr>
              <w:pStyle w:val="Encabezado"/>
              <w:tabs>
                <w:tab w:val="clear" w:pos="4252"/>
                <w:tab w:val="clear" w:pos="8504"/>
              </w:tabs>
              <w:rPr>
                <w:rFonts w:cs="Arial"/>
                <w:sz w:val="24"/>
                <w:szCs w:val="24"/>
              </w:rPr>
            </w:pPr>
            <w:r>
              <w:rPr>
                <w:rFonts w:cs="Arial"/>
                <w:sz w:val="24"/>
                <w:szCs w:val="24"/>
              </w:rPr>
              <w:t xml:space="preserve">  </w:t>
            </w:r>
          </w:p>
        </w:tc>
        <w:tc>
          <w:tcPr>
            <w:tcW w:w="5245" w:type="dxa"/>
            <w:gridSpan w:val="4"/>
          </w:tcPr>
          <w:p w14:paraId="60637D5B" w14:textId="77777777" w:rsidR="001A499D" w:rsidRPr="00FB4FF2" w:rsidRDefault="001A499D" w:rsidP="001A499D">
            <w:pPr>
              <w:rPr>
                <w:rFonts w:cs="Arial"/>
                <w:sz w:val="16"/>
                <w:szCs w:val="16"/>
              </w:rPr>
            </w:pPr>
            <w:r w:rsidRPr="00FB4FF2">
              <w:rPr>
                <w:rFonts w:cs="Arial"/>
                <w:sz w:val="16"/>
                <w:szCs w:val="16"/>
              </w:rPr>
              <w:t>E-mail</w:t>
            </w:r>
          </w:p>
          <w:p w14:paraId="63CCF508" w14:textId="59A51F70" w:rsidR="001A499D" w:rsidRPr="00FB4FF2" w:rsidRDefault="001A499D" w:rsidP="001A499D">
            <w:pPr>
              <w:pStyle w:val="Encabezado"/>
              <w:tabs>
                <w:tab w:val="clear" w:pos="4252"/>
                <w:tab w:val="clear" w:pos="8504"/>
              </w:tabs>
              <w:rPr>
                <w:rFonts w:cs="Arial"/>
                <w:sz w:val="24"/>
                <w:szCs w:val="24"/>
              </w:rPr>
            </w:pPr>
          </w:p>
        </w:tc>
      </w:tr>
      <w:tr w:rsidR="001A499D" w:rsidRPr="00FB4FF2" w14:paraId="05C57A2A" w14:textId="77777777" w:rsidTr="009C6431">
        <w:trPr>
          <w:cantSplit/>
          <w:jc w:val="center"/>
        </w:trPr>
        <w:tc>
          <w:tcPr>
            <w:tcW w:w="9641" w:type="dxa"/>
            <w:gridSpan w:val="9"/>
            <w:tcBorders>
              <w:bottom w:val="single" w:sz="4" w:space="0" w:color="auto"/>
            </w:tcBorders>
          </w:tcPr>
          <w:p w14:paraId="7F996A5F" w14:textId="77777777" w:rsidR="001A499D" w:rsidRPr="00FB4FF2" w:rsidRDefault="001A499D" w:rsidP="001A499D">
            <w:pPr>
              <w:rPr>
                <w:rFonts w:cs="Arial"/>
                <w:sz w:val="16"/>
                <w:szCs w:val="16"/>
              </w:rPr>
            </w:pPr>
            <w:r w:rsidRPr="00FB4FF2">
              <w:rPr>
                <w:rFonts w:cs="Arial"/>
                <w:sz w:val="16"/>
                <w:szCs w:val="16"/>
              </w:rPr>
              <w:t>Club</w:t>
            </w:r>
          </w:p>
          <w:p w14:paraId="3B92B20D" w14:textId="2EB40359" w:rsidR="001A499D" w:rsidRPr="00FB4FF2" w:rsidRDefault="001A499D" w:rsidP="001A499D">
            <w:pPr>
              <w:pStyle w:val="ttulo"/>
              <w:widowControl/>
              <w:rPr>
                <w:rFonts w:ascii="Arial" w:hAnsi="Arial" w:cs="Arial"/>
                <w:szCs w:val="24"/>
              </w:rPr>
            </w:pPr>
          </w:p>
        </w:tc>
      </w:tr>
      <w:tr w:rsidR="001A499D" w:rsidRPr="00FB4FF2" w14:paraId="4EA81625" w14:textId="77777777" w:rsidTr="009C6431">
        <w:trPr>
          <w:cantSplit/>
          <w:jc w:val="center"/>
        </w:trPr>
        <w:tc>
          <w:tcPr>
            <w:tcW w:w="6351" w:type="dxa"/>
            <w:gridSpan w:val="7"/>
            <w:tcBorders>
              <w:bottom w:val="dotted" w:sz="4" w:space="0" w:color="auto"/>
            </w:tcBorders>
          </w:tcPr>
          <w:p w14:paraId="03EC3DC8" w14:textId="77777777" w:rsidR="001A499D" w:rsidRPr="00FB4FF2" w:rsidRDefault="001A499D" w:rsidP="001A499D">
            <w:pPr>
              <w:rPr>
                <w:rFonts w:cs="Arial"/>
                <w:sz w:val="16"/>
                <w:szCs w:val="16"/>
              </w:rPr>
            </w:pPr>
            <w:r w:rsidRPr="00FB4FF2">
              <w:rPr>
                <w:rFonts w:cs="Arial"/>
                <w:sz w:val="16"/>
                <w:szCs w:val="16"/>
              </w:rPr>
              <w:t>Tripulantes</w:t>
            </w:r>
          </w:p>
        </w:tc>
        <w:tc>
          <w:tcPr>
            <w:tcW w:w="3290" w:type="dxa"/>
            <w:gridSpan w:val="2"/>
            <w:tcBorders>
              <w:bottom w:val="dotted" w:sz="4" w:space="0" w:color="auto"/>
            </w:tcBorders>
          </w:tcPr>
          <w:p w14:paraId="190ACEB1" w14:textId="77777777" w:rsidR="001A499D" w:rsidRPr="00FB4FF2" w:rsidRDefault="001A499D" w:rsidP="001A499D">
            <w:pPr>
              <w:rPr>
                <w:rFonts w:cs="Arial"/>
                <w:sz w:val="16"/>
                <w:szCs w:val="16"/>
              </w:rPr>
            </w:pPr>
            <w:r w:rsidRPr="00FB4FF2">
              <w:rPr>
                <w:rFonts w:cs="Arial"/>
                <w:sz w:val="16"/>
                <w:szCs w:val="16"/>
              </w:rPr>
              <w:t>Licencias</w:t>
            </w:r>
          </w:p>
        </w:tc>
      </w:tr>
      <w:tr w:rsidR="001A499D" w:rsidRPr="00FB4FF2" w14:paraId="1924A3BA" w14:textId="77777777" w:rsidTr="009C6431">
        <w:trPr>
          <w:cantSplit/>
          <w:jc w:val="center"/>
        </w:trPr>
        <w:tc>
          <w:tcPr>
            <w:tcW w:w="6351" w:type="dxa"/>
            <w:gridSpan w:val="7"/>
            <w:tcBorders>
              <w:top w:val="dotted" w:sz="4" w:space="0" w:color="auto"/>
              <w:bottom w:val="dotted" w:sz="4" w:space="0" w:color="auto"/>
            </w:tcBorders>
          </w:tcPr>
          <w:p w14:paraId="21666BF9" w14:textId="4AF14A3E" w:rsidR="001A499D" w:rsidRPr="00FB4FF2" w:rsidRDefault="001A499D" w:rsidP="001A499D">
            <w:pPr>
              <w:rPr>
                <w:rFonts w:cs="Arial"/>
                <w:sz w:val="24"/>
                <w:szCs w:val="24"/>
              </w:rPr>
            </w:pPr>
          </w:p>
        </w:tc>
        <w:tc>
          <w:tcPr>
            <w:tcW w:w="3290" w:type="dxa"/>
            <w:gridSpan w:val="2"/>
            <w:tcBorders>
              <w:top w:val="dotted" w:sz="4" w:space="0" w:color="auto"/>
              <w:bottom w:val="dotted" w:sz="4" w:space="0" w:color="auto"/>
            </w:tcBorders>
          </w:tcPr>
          <w:p w14:paraId="714903D3" w14:textId="134ABFC7" w:rsidR="001A499D" w:rsidRPr="00FB4FF2" w:rsidRDefault="001A499D" w:rsidP="001A499D">
            <w:pPr>
              <w:rPr>
                <w:rFonts w:cs="Arial"/>
                <w:sz w:val="24"/>
                <w:szCs w:val="24"/>
              </w:rPr>
            </w:pPr>
          </w:p>
        </w:tc>
      </w:tr>
      <w:tr w:rsidR="001A499D" w:rsidRPr="00FB4FF2" w14:paraId="799B79B2" w14:textId="77777777" w:rsidTr="009C6431">
        <w:trPr>
          <w:cantSplit/>
          <w:jc w:val="center"/>
        </w:trPr>
        <w:tc>
          <w:tcPr>
            <w:tcW w:w="6351" w:type="dxa"/>
            <w:gridSpan w:val="7"/>
            <w:tcBorders>
              <w:top w:val="dotted" w:sz="4" w:space="0" w:color="auto"/>
              <w:bottom w:val="dotted" w:sz="4" w:space="0" w:color="auto"/>
            </w:tcBorders>
          </w:tcPr>
          <w:p w14:paraId="2DA9C39B" w14:textId="0E349BD4" w:rsidR="001A499D" w:rsidRPr="00FB4FF2" w:rsidRDefault="001A499D" w:rsidP="001A499D">
            <w:pPr>
              <w:rPr>
                <w:rFonts w:cs="Arial"/>
                <w:sz w:val="24"/>
                <w:szCs w:val="24"/>
              </w:rPr>
            </w:pPr>
          </w:p>
        </w:tc>
        <w:tc>
          <w:tcPr>
            <w:tcW w:w="3290" w:type="dxa"/>
            <w:gridSpan w:val="2"/>
            <w:tcBorders>
              <w:top w:val="dotted" w:sz="4" w:space="0" w:color="auto"/>
              <w:bottom w:val="dotted" w:sz="4" w:space="0" w:color="auto"/>
            </w:tcBorders>
          </w:tcPr>
          <w:p w14:paraId="64C1CB27" w14:textId="77D2157D" w:rsidR="001A499D" w:rsidRPr="00FB4FF2" w:rsidRDefault="001A499D" w:rsidP="001A499D">
            <w:pPr>
              <w:rPr>
                <w:rFonts w:cs="Arial"/>
                <w:sz w:val="24"/>
                <w:szCs w:val="24"/>
              </w:rPr>
            </w:pPr>
          </w:p>
        </w:tc>
      </w:tr>
      <w:tr w:rsidR="001A499D" w:rsidRPr="00FB4FF2" w14:paraId="61C017E6" w14:textId="77777777" w:rsidTr="009C6431">
        <w:trPr>
          <w:cantSplit/>
          <w:jc w:val="center"/>
        </w:trPr>
        <w:tc>
          <w:tcPr>
            <w:tcW w:w="6351" w:type="dxa"/>
            <w:gridSpan w:val="7"/>
            <w:tcBorders>
              <w:top w:val="dotted" w:sz="4" w:space="0" w:color="auto"/>
              <w:bottom w:val="dotted" w:sz="4" w:space="0" w:color="auto"/>
            </w:tcBorders>
          </w:tcPr>
          <w:p w14:paraId="5C989C65" w14:textId="0CFAD7C7" w:rsidR="001A499D" w:rsidRPr="00FB4FF2" w:rsidRDefault="001A499D" w:rsidP="001A499D">
            <w:pPr>
              <w:rPr>
                <w:rFonts w:cs="Arial"/>
                <w:sz w:val="24"/>
                <w:szCs w:val="24"/>
              </w:rPr>
            </w:pPr>
          </w:p>
        </w:tc>
        <w:tc>
          <w:tcPr>
            <w:tcW w:w="3290" w:type="dxa"/>
            <w:gridSpan w:val="2"/>
            <w:tcBorders>
              <w:top w:val="dotted" w:sz="4" w:space="0" w:color="auto"/>
              <w:bottom w:val="dotted" w:sz="4" w:space="0" w:color="auto"/>
            </w:tcBorders>
          </w:tcPr>
          <w:p w14:paraId="65B4BCE9" w14:textId="6ED02D60" w:rsidR="001A499D" w:rsidRPr="00FB4FF2" w:rsidRDefault="001A499D" w:rsidP="001A499D">
            <w:pPr>
              <w:rPr>
                <w:rFonts w:cs="Arial"/>
                <w:sz w:val="24"/>
                <w:szCs w:val="24"/>
              </w:rPr>
            </w:pPr>
          </w:p>
        </w:tc>
      </w:tr>
      <w:tr w:rsidR="001A499D" w:rsidRPr="00FB4FF2" w14:paraId="78857218" w14:textId="77777777" w:rsidTr="009C6431">
        <w:trPr>
          <w:cantSplit/>
          <w:jc w:val="center"/>
        </w:trPr>
        <w:tc>
          <w:tcPr>
            <w:tcW w:w="6351" w:type="dxa"/>
            <w:gridSpan w:val="7"/>
            <w:tcBorders>
              <w:top w:val="dotted" w:sz="4" w:space="0" w:color="auto"/>
              <w:bottom w:val="dotted" w:sz="4" w:space="0" w:color="auto"/>
            </w:tcBorders>
          </w:tcPr>
          <w:p w14:paraId="2161C9EB" w14:textId="6DEBDFEF" w:rsidR="001A499D" w:rsidRPr="00FB4FF2" w:rsidRDefault="001A499D" w:rsidP="001A499D">
            <w:pPr>
              <w:rPr>
                <w:rFonts w:cs="Arial"/>
                <w:sz w:val="24"/>
                <w:szCs w:val="24"/>
              </w:rPr>
            </w:pPr>
          </w:p>
        </w:tc>
        <w:tc>
          <w:tcPr>
            <w:tcW w:w="3290" w:type="dxa"/>
            <w:gridSpan w:val="2"/>
            <w:tcBorders>
              <w:top w:val="dotted" w:sz="4" w:space="0" w:color="auto"/>
              <w:bottom w:val="dotted" w:sz="4" w:space="0" w:color="auto"/>
            </w:tcBorders>
          </w:tcPr>
          <w:p w14:paraId="3F8BFD69" w14:textId="25BA0F5B" w:rsidR="001A499D" w:rsidRPr="00FB4FF2" w:rsidRDefault="001A499D" w:rsidP="001A499D">
            <w:pPr>
              <w:rPr>
                <w:rFonts w:cs="Arial"/>
                <w:sz w:val="24"/>
                <w:szCs w:val="24"/>
              </w:rPr>
            </w:pPr>
            <w:bookmarkStart w:id="2" w:name="_GoBack"/>
            <w:bookmarkEnd w:id="2"/>
          </w:p>
        </w:tc>
      </w:tr>
      <w:tr w:rsidR="001A499D" w:rsidRPr="00FB4FF2" w14:paraId="3E717363" w14:textId="77777777" w:rsidTr="009C6431">
        <w:trPr>
          <w:cantSplit/>
          <w:jc w:val="center"/>
        </w:trPr>
        <w:tc>
          <w:tcPr>
            <w:tcW w:w="6351" w:type="dxa"/>
            <w:gridSpan w:val="7"/>
            <w:tcBorders>
              <w:top w:val="dotted" w:sz="4" w:space="0" w:color="auto"/>
              <w:bottom w:val="dotted" w:sz="4" w:space="0" w:color="auto"/>
            </w:tcBorders>
          </w:tcPr>
          <w:p w14:paraId="3276F177" w14:textId="77777777" w:rsidR="001A499D" w:rsidRPr="00FB4FF2" w:rsidRDefault="00DD081C" w:rsidP="001A499D">
            <w:pPr>
              <w:rPr>
                <w:rFonts w:cs="Arial"/>
                <w:sz w:val="24"/>
                <w:szCs w:val="24"/>
              </w:rPr>
            </w:pPr>
            <w:r w:rsidRPr="00FB4FF2">
              <w:rPr>
                <w:rFonts w:cs="Arial"/>
                <w:sz w:val="24"/>
                <w:szCs w:val="24"/>
              </w:rPr>
              <w:fldChar w:fldCharType="begin">
                <w:ffData>
                  <w:name w:val="Texto8"/>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181A27B1"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r w:rsidR="001A499D">
              <w:rPr>
                <w:rFonts w:cs="Arial"/>
                <w:sz w:val="24"/>
                <w:szCs w:val="24"/>
              </w:rPr>
              <w:t xml:space="preserve">   </w:t>
            </w:r>
          </w:p>
        </w:tc>
      </w:tr>
      <w:tr w:rsidR="001A499D" w:rsidRPr="00FB4FF2" w14:paraId="0C45C308" w14:textId="77777777" w:rsidTr="009C6431">
        <w:trPr>
          <w:cantSplit/>
          <w:jc w:val="center"/>
        </w:trPr>
        <w:tc>
          <w:tcPr>
            <w:tcW w:w="6351" w:type="dxa"/>
            <w:gridSpan w:val="7"/>
            <w:tcBorders>
              <w:top w:val="dotted" w:sz="4" w:space="0" w:color="auto"/>
              <w:bottom w:val="dotted" w:sz="4" w:space="0" w:color="auto"/>
            </w:tcBorders>
          </w:tcPr>
          <w:p w14:paraId="21647EC0"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275F40CD"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16F8EDE0" w14:textId="77777777" w:rsidTr="009C6431">
        <w:trPr>
          <w:cantSplit/>
          <w:jc w:val="center"/>
        </w:trPr>
        <w:tc>
          <w:tcPr>
            <w:tcW w:w="6351" w:type="dxa"/>
            <w:gridSpan w:val="7"/>
            <w:tcBorders>
              <w:top w:val="dotted" w:sz="4" w:space="0" w:color="auto"/>
              <w:bottom w:val="dotted" w:sz="4" w:space="0" w:color="auto"/>
            </w:tcBorders>
          </w:tcPr>
          <w:p w14:paraId="6B57B31D" w14:textId="77777777" w:rsidR="001A499D" w:rsidRPr="00FB4FF2" w:rsidRDefault="00DD081C" w:rsidP="001A499D">
            <w:pPr>
              <w:rPr>
                <w:rFonts w:cs="Arial"/>
                <w:sz w:val="24"/>
                <w:szCs w:val="24"/>
              </w:rPr>
            </w:pPr>
            <w:r w:rsidRPr="00FB4FF2">
              <w:rPr>
                <w:rFonts w:cs="Arial"/>
                <w:sz w:val="24"/>
                <w:szCs w:val="24"/>
              </w:rPr>
              <w:fldChar w:fldCharType="begin">
                <w:ffData>
                  <w:name w:val="Texto8"/>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1E7F5BFE"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0BD8C2C1" w14:textId="77777777" w:rsidTr="009C6431">
        <w:trPr>
          <w:cantSplit/>
          <w:jc w:val="center"/>
        </w:trPr>
        <w:tc>
          <w:tcPr>
            <w:tcW w:w="6351" w:type="dxa"/>
            <w:gridSpan w:val="7"/>
            <w:tcBorders>
              <w:top w:val="dotted" w:sz="4" w:space="0" w:color="auto"/>
              <w:bottom w:val="dotted" w:sz="4" w:space="0" w:color="auto"/>
            </w:tcBorders>
          </w:tcPr>
          <w:p w14:paraId="66CA729B"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7F9B820A"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7B0028B0" w14:textId="77777777" w:rsidTr="009C6431">
        <w:trPr>
          <w:cantSplit/>
          <w:jc w:val="center"/>
        </w:trPr>
        <w:tc>
          <w:tcPr>
            <w:tcW w:w="6351" w:type="dxa"/>
            <w:gridSpan w:val="7"/>
            <w:tcBorders>
              <w:top w:val="dotted" w:sz="4" w:space="0" w:color="auto"/>
              <w:bottom w:val="dotted" w:sz="4" w:space="0" w:color="auto"/>
            </w:tcBorders>
          </w:tcPr>
          <w:p w14:paraId="15B4292D" w14:textId="77777777" w:rsidR="001A499D" w:rsidRPr="00FB4FF2" w:rsidRDefault="00DD081C" w:rsidP="001A499D">
            <w:pPr>
              <w:rPr>
                <w:rFonts w:cs="Arial"/>
                <w:sz w:val="24"/>
                <w:szCs w:val="24"/>
              </w:rPr>
            </w:pPr>
            <w:r w:rsidRPr="00FB4FF2">
              <w:rPr>
                <w:rFonts w:cs="Arial"/>
                <w:sz w:val="24"/>
                <w:szCs w:val="24"/>
              </w:rPr>
              <w:fldChar w:fldCharType="begin">
                <w:ffData>
                  <w:name w:val="Texto8"/>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3B9C6CA1"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469AE656" w14:textId="77777777" w:rsidTr="009C6431">
        <w:trPr>
          <w:cantSplit/>
          <w:jc w:val="center"/>
        </w:trPr>
        <w:tc>
          <w:tcPr>
            <w:tcW w:w="6351" w:type="dxa"/>
            <w:gridSpan w:val="7"/>
            <w:tcBorders>
              <w:top w:val="dotted" w:sz="4" w:space="0" w:color="auto"/>
              <w:bottom w:val="dotted" w:sz="4" w:space="0" w:color="auto"/>
            </w:tcBorders>
          </w:tcPr>
          <w:p w14:paraId="5025DDB9"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57B7F0BA"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03DFFA57" w14:textId="77777777" w:rsidTr="009C6431">
        <w:trPr>
          <w:cantSplit/>
          <w:jc w:val="center"/>
        </w:trPr>
        <w:tc>
          <w:tcPr>
            <w:tcW w:w="6351" w:type="dxa"/>
            <w:gridSpan w:val="7"/>
            <w:tcBorders>
              <w:top w:val="dotted" w:sz="4" w:space="0" w:color="auto"/>
              <w:bottom w:val="dotted" w:sz="4" w:space="0" w:color="auto"/>
            </w:tcBorders>
          </w:tcPr>
          <w:p w14:paraId="3F83581E" w14:textId="77777777" w:rsidR="001A499D" w:rsidRPr="00FB4FF2" w:rsidRDefault="00DD081C" w:rsidP="001A499D">
            <w:pPr>
              <w:rPr>
                <w:rFonts w:cs="Arial"/>
                <w:sz w:val="24"/>
                <w:szCs w:val="24"/>
              </w:rPr>
            </w:pPr>
            <w:r w:rsidRPr="00FB4FF2">
              <w:rPr>
                <w:rFonts w:cs="Arial"/>
                <w:sz w:val="24"/>
                <w:szCs w:val="24"/>
              </w:rPr>
              <w:fldChar w:fldCharType="begin">
                <w:ffData>
                  <w:name w:val="Texto8"/>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bottom w:val="dotted" w:sz="4" w:space="0" w:color="auto"/>
            </w:tcBorders>
          </w:tcPr>
          <w:p w14:paraId="2CD85FCD"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FB4FF2" w14:paraId="27D35D2B" w14:textId="77777777" w:rsidTr="009C6431">
        <w:trPr>
          <w:cantSplit/>
          <w:jc w:val="center"/>
        </w:trPr>
        <w:tc>
          <w:tcPr>
            <w:tcW w:w="6351" w:type="dxa"/>
            <w:gridSpan w:val="7"/>
            <w:tcBorders>
              <w:top w:val="dotted" w:sz="4" w:space="0" w:color="auto"/>
            </w:tcBorders>
          </w:tcPr>
          <w:p w14:paraId="42939E4B"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format w:val="Formato de título"/>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c>
          <w:tcPr>
            <w:tcW w:w="3290" w:type="dxa"/>
            <w:gridSpan w:val="2"/>
            <w:tcBorders>
              <w:top w:val="dotted" w:sz="4" w:space="0" w:color="auto"/>
            </w:tcBorders>
          </w:tcPr>
          <w:p w14:paraId="342C700C" w14:textId="77777777" w:rsidR="001A499D" w:rsidRPr="00FB4FF2" w:rsidRDefault="00DD081C" w:rsidP="001A499D">
            <w:pPr>
              <w:rPr>
                <w:rFonts w:cs="Arial"/>
                <w:sz w:val="24"/>
                <w:szCs w:val="24"/>
              </w:rPr>
            </w:pPr>
            <w:r w:rsidRPr="00FB4FF2">
              <w:rPr>
                <w:rFonts w:cs="Arial"/>
                <w:sz w:val="24"/>
                <w:szCs w:val="24"/>
              </w:rPr>
              <w:fldChar w:fldCharType="begin">
                <w:ffData>
                  <w:name w:val=""/>
                  <w:enabled/>
                  <w:calcOnExit w:val="0"/>
                  <w:textInput>
                    <w:type w:val="number"/>
                    <w:format w:val="0"/>
                  </w:textInput>
                </w:ffData>
              </w:fldChar>
            </w:r>
            <w:r w:rsidR="001A499D" w:rsidRPr="00FB4FF2">
              <w:rPr>
                <w:rFonts w:cs="Arial"/>
                <w:sz w:val="24"/>
                <w:szCs w:val="24"/>
              </w:rPr>
              <w:instrText xml:space="preserve"> FORMTEXT </w:instrText>
            </w:r>
            <w:r w:rsidRPr="00FB4FF2">
              <w:rPr>
                <w:rFonts w:cs="Arial"/>
                <w:sz w:val="24"/>
                <w:szCs w:val="24"/>
              </w:rPr>
            </w:r>
            <w:r w:rsidRPr="00FB4FF2">
              <w:rPr>
                <w:rFonts w:cs="Arial"/>
                <w:sz w:val="24"/>
                <w:szCs w:val="24"/>
              </w:rPr>
              <w:fldChar w:fldCharType="separate"/>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001A499D" w:rsidRPr="00FB4FF2">
              <w:rPr>
                <w:rFonts w:cs="Arial"/>
                <w:noProof/>
                <w:sz w:val="24"/>
                <w:szCs w:val="24"/>
              </w:rPr>
              <w:t> </w:t>
            </w:r>
            <w:r w:rsidRPr="00FB4FF2">
              <w:rPr>
                <w:rFonts w:cs="Arial"/>
                <w:sz w:val="24"/>
                <w:szCs w:val="24"/>
              </w:rPr>
              <w:fldChar w:fldCharType="end"/>
            </w:r>
          </w:p>
        </w:tc>
      </w:tr>
      <w:tr w:rsidR="001A499D" w:rsidRPr="00694451" w14:paraId="000859C1" w14:textId="77777777" w:rsidTr="009C6431">
        <w:trPr>
          <w:cantSplit/>
          <w:jc w:val="center"/>
        </w:trPr>
        <w:tc>
          <w:tcPr>
            <w:tcW w:w="9641" w:type="dxa"/>
            <w:gridSpan w:val="9"/>
            <w:shd w:val="clear" w:color="auto" w:fill="auto"/>
            <w:vAlign w:val="center"/>
          </w:tcPr>
          <w:p w14:paraId="72AA082B" w14:textId="77777777" w:rsidR="001A499D" w:rsidRPr="00410844" w:rsidRDefault="00504CA9" w:rsidP="001A499D">
            <w:pPr>
              <w:jc w:val="center"/>
              <w:rPr>
                <w:rFonts w:cs="Arial"/>
                <w:b/>
                <w:sz w:val="24"/>
                <w:szCs w:val="24"/>
              </w:rPr>
            </w:pPr>
            <w:r>
              <w:rPr>
                <w:rFonts w:cs="Arial"/>
                <w:b/>
                <w:sz w:val="24"/>
                <w:szCs w:val="24"/>
              </w:rPr>
              <w:t>Solicitudes de atraque / fondeo</w:t>
            </w:r>
          </w:p>
        </w:tc>
      </w:tr>
      <w:tr w:rsidR="001A499D" w:rsidRPr="00694451" w14:paraId="2B2CB909" w14:textId="77777777" w:rsidTr="009C6431">
        <w:trPr>
          <w:cantSplit/>
          <w:jc w:val="center"/>
        </w:trPr>
        <w:tc>
          <w:tcPr>
            <w:tcW w:w="994" w:type="dxa"/>
            <w:shd w:val="clear" w:color="auto" w:fill="auto"/>
            <w:vAlign w:val="center"/>
          </w:tcPr>
          <w:p w14:paraId="5B67E59A" w14:textId="77777777" w:rsidR="001A499D" w:rsidRDefault="001A499D" w:rsidP="001A499D">
            <w:pPr>
              <w:rPr>
                <w:rFonts w:cs="Arial"/>
                <w:sz w:val="24"/>
                <w:szCs w:val="24"/>
              </w:rPr>
            </w:pPr>
            <w:r>
              <w:rPr>
                <w:rFonts w:cs="Arial"/>
                <w:sz w:val="24"/>
                <w:szCs w:val="24"/>
              </w:rPr>
              <w:t>CNH</w:t>
            </w:r>
          </w:p>
        </w:tc>
        <w:tc>
          <w:tcPr>
            <w:tcW w:w="1601" w:type="dxa"/>
            <w:shd w:val="clear" w:color="auto" w:fill="auto"/>
            <w:vAlign w:val="center"/>
          </w:tcPr>
          <w:p w14:paraId="3BE03065" w14:textId="4369B688" w:rsidR="001A499D" w:rsidRPr="00694451" w:rsidRDefault="001A499D" w:rsidP="00FF02A3">
            <w:pPr>
              <w:rPr>
                <w:rFonts w:cs="Arial"/>
                <w:sz w:val="24"/>
                <w:szCs w:val="24"/>
              </w:rPr>
            </w:pPr>
            <w:r w:rsidRPr="00694451">
              <w:rPr>
                <w:rFonts w:cs="Arial"/>
                <w:sz w:val="24"/>
                <w:szCs w:val="24"/>
              </w:rPr>
              <w:t xml:space="preserve">SI </w:t>
            </w:r>
            <w:r w:rsidR="00DD081C" w:rsidRPr="00694451">
              <w:rPr>
                <w:rFonts w:cs="Arial"/>
                <w:sz w:val="24"/>
                <w:szCs w:val="24"/>
              </w:rPr>
              <w:fldChar w:fldCharType="begin">
                <w:ffData>
                  <w:name w:val="Casilla3"/>
                  <w:enabled/>
                  <w:calcOnExit w:val="0"/>
                  <w:checkBox>
                    <w:sizeAuto/>
                    <w:default w:val="0"/>
                  </w:checkBox>
                </w:ffData>
              </w:fldChar>
            </w:r>
            <w:r w:rsidRPr="00694451">
              <w:rPr>
                <w:rFonts w:cs="Arial"/>
                <w:sz w:val="24"/>
                <w:szCs w:val="24"/>
              </w:rPr>
              <w:instrText xml:space="preserve"> FORMCHECKBOX </w:instrText>
            </w:r>
            <w:r w:rsidR="00C76B33">
              <w:rPr>
                <w:rFonts w:cs="Arial"/>
                <w:sz w:val="24"/>
                <w:szCs w:val="24"/>
              </w:rPr>
            </w:r>
            <w:r w:rsidR="00C76B33">
              <w:rPr>
                <w:rFonts w:cs="Arial"/>
                <w:sz w:val="24"/>
                <w:szCs w:val="24"/>
              </w:rPr>
              <w:fldChar w:fldCharType="separate"/>
            </w:r>
            <w:r w:rsidR="00DD081C" w:rsidRPr="00694451">
              <w:rPr>
                <w:rFonts w:cs="Arial"/>
                <w:sz w:val="24"/>
                <w:szCs w:val="24"/>
              </w:rPr>
              <w:fldChar w:fldCharType="end"/>
            </w:r>
            <w:r>
              <w:rPr>
                <w:rFonts w:cs="Arial"/>
                <w:sz w:val="24"/>
                <w:szCs w:val="24"/>
              </w:rPr>
              <w:t xml:space="preserve">  </w:t>
            </w:r>
          </w:p>
        </w:tc>
        <w:tc>
          <w:tcPr>
            <w:tcW w:w="1680" w:type="dxa"/>
            <w:gridSpan w:val="2"/>
            <w:vMerge w:val="restart"/>
            <w:shd w:val="clear" w:color="auto" w:fill="auto"/>
            <w:vAlign w:val="center"/>
          </w:tcPr>
          <w:p w14:paraId="22AD65F0" w14:textId="77777777" w:rsidR="001A499D" w:rsidRPr="00694451" w:rsidRDefault="001A499D" w:rsidP="006C0294">
            <w:pPr>
              <w:jc w:val="center"/>
              <w:rPr>
                <w:rFonts w:cs="Arial"/>
                <w:sz w:val="16"/>
                <w:szCs w:val="16"/>
              </w:rPr>
            </w:pPr>
            <w:r w:rsidRPr="00694451">
              <w:rPr>
                <w:rFonts w:cs="Arial"/>
                <w:sz w:val="16"/>
                <w:szCs w:val="16"/>
              </w:rPr>
              <w:t>Eslora en metros</w:t>
            </w:r>
          </w:p>
          <w:p w14:paraId="712C7A75" w14:textId="39A0F5EC" w:rsidR="001A499D" w:rsidRPr="00694451" w:rsidRDefault="001A499D" w:rsidP="006C0294">
            <w:pPr>
              <w:jc w:val="center"/>
              <w:rPr>
                <w:rFonts w:cs="Arial"/>
                <w:sz w:val="24"/>
                <w:szCs w:val="24"/>
              </w:rPr>
            </w:pPr>
          </w:p>
        </w:tc>
        <w:tc>
          <w:tcPr>
            <w:tcW w:w="2683" w:type="dxa"/>
            <w:gridSpan w:val="4"/>
            <w:shd w:val="clear" w:color="auto" w:fill="auto"/>
            <w:vAlign w:val="center"/>
          </w:tcPr>
          <w:p w14:paraId="5262C547" w14:textId="77777777" w:rsidR="001A499D" w:rsidRPr="00694451" w:rsidRDefault="001A499D" w:rsidP="006C0294">
            <w:pPr>
              <w:jc w:val="center"/>
              <w:rPr>
                <w:rFonts w:cs="Arial"/>
                <w:sz w:val="16"/>
                <w:szCs w:val="16"/>
              </w:rPr>
            </w:pPr>
            <w:r w:rsidRPr="00694451">
              <w:rPr>
                <w:rFonts w:cs="Arial"/>
                <w:sz w:val="16"/>
                <w:szCs w:val="16"/>
              </w:rPr>
              <w:t xml:space="preserve">Día </w:t>
            </w:r>
            <w:r w:rsidR="006C0294">
              <w:rPr>
                <w:rFonts w:cs="Arial"/>
                <w:sz w:val="16"/>
                <w:szCs w:val="16"/>
              </w:rPr>
              <w:t>l</w:t>
            </w:r>
            <w:r w:rsidRPr="00694451">
              <w:rPr>
                <w:rFonts w:cs="Arial"/>
                <w:sz w:val="16"/>
                <w:szCs w:val="16"/>
              </w:rPr>
              <w:t xml:space="preserve">legada </w:t>
            </w:r>
            <w:r>
              <w:rPr>
                <w:rFonts w:cs="Arial"/>
                <w:sz w:val="16"/>
                <w:szCs w:val="16"/>
              </w:rPr>
              <w:t>(</w:t>
            </w:r>
            <w:proofErr w:type="spellStart"/>
            <w:r w:rsidRPr="00694451">
              <w:rPr>
                <w:rFonts w:cs="Arial"/>
                <w:sz w:val="16"/>
                <w:szCs w:val="16"/>
              </w:rPr>
              <w:t>dd</w:t>
            </w:r>
            <w:proofErr w:type="spellEnd"/>
            <w:r w:rsidRPr="00694451">
              <w:rPr>
                <w:rFonts w:cs="Arial"/>
                <w:sz w:val="16"/>
                <w:szCs w:val="16"/>
              </w:rPr>
              <w:t>/mm/</w:t>
            </w:r>
            <w:proofErr w:type="spellStart"/>
            <w:r w:rsidRPr="00694451">
              <w:rPr>
                <w:rFonts w:cs="Arial"/>
                <w:sz w:val="16"/>
                <w:szCs w:val="16"/>
              </w:rPr>
              <w:t>aaaa</w:t>
            </w:r>
            <w:proofErr w:type="spellEnd"/>
            <w:r>
              <w:rPr>
                <w:rFonts w:cs="Arial"/>
                <w:sz w:val="16"/>
                <w:szCs w:val="16"/>
              </w:rPr>
              <w:t>)</w:t>
            </w:r>
          </w:p>
          <w:p w14:paraId="3237087D" w14:textId="6F0743CF" w:rsidR="001A499D" w:rsidRPr="00694451" w:rsidRDefault="001A499D" w:rsidP="006C0294">
            <w:pPr>
              <w:jc w:val="center"/>
              <w:rPr>
                <w:rFonts w:cs="Arial"/>
                <w:sz w:val="24"/>
                <w:szCs w:val="24"/>
              </w:rPr>
            </w:pPr>
          </w:p>
        </w:tc>
        <w:tc>
          <w:tcPr>
            <w:tcW w:w="2683" w:type="dxa"/>
            <w:shd w:val="clear" w:color="auto" w:fill="auto"/>
            <w:vAlign w:val="center"/>
          </w:tcPr>
          <w:p w14:paraId="044D7922" w14:textId="77777777" w:rsidR="001A499D" w:rsidRPr="00694451" w:rsidRDefault="001A499D" w:rsidP="006C0294">
            <w:pPr>
              <w:jc w:val="center"/>
              <w:rPr>
                <w:rFonts w:cs="Arial"/>
                <w:sz w:val="24"/>
                <w:szCs w:val="24"/>
              </w:rPr>
            </w:pPr>
          </w:p>
        </w:tc>
      </w:tr>
      <w:tr w:rsidR="001A499D" w:rsidRPr="00694451" w14:paraId="76E0A90D" w14:textId="77777777" w:rsidTr="009C6431">
        <w:trPr>
          <w:cantSplit/>
          <w:jc w:val="center"/>
        </w:trPr>
        <w:tc>
          <w:tcPr>
            <w:tcW w:w="994" w:type="dxa"/>
            <w:shd w:val="clear" w:color="auto" w:fill="auto"/>
            <w:vAlign w:val="center"/>
          </w:tcPr>
          <w:p w14:paraId="6DC36423" w14:textId="77777777" w:rsidR="001A499D" w:rsidRDefault="001A499D" w:rsidP="001A499D">
            <w:pPr>
              <w:rPr>
                <w:rFonts w:cs="Arial"/>
                <w:sz w:val="24"/>
                <w:szCs w:val="24"/>
              </w:rPr>
            </w:pPr>
            <w:r>
              <w:rPr>
                <w:rFonts w:cs="Arial"/>
                <w:sz w:val="24"/>
                <w:szCs w:val="24"/>
              </w:rPr>
              <w:t>RCNSS</w:t>
            </w:r>
          </w:p>
        </w:tc>
        <w:tc>
          <w:tcPr>
            <w:tcW w:w="1601" w:type="dxa"/>
            <w:shd w:val="clear" w:color="auto" w:fill="auto"/>
            <w:vAlign w:val="center"/>
          </w:tcPr>
          <w:p w14:paraId="7BE572B2" w14:textId="30E0C2E1" w:rsidR="001A499D" w:rsidRPr="00694451" w:rsidRDefault="001A499D" w:rsidP="00FF02A3">
            <w:pPr>
              <w:rPr>
                <w:rFonts w:cs="Arial"/>
                <w:sz w:val="24"/>
                <w:szCs w:val="24"/>
              </w:rPr>
            </w:pPr>
            <w:r w:rsidRPr="00694451">
              <w:rPr>
                <w:rFonts w:cs="Arial"/>
                <w:sz w:val="24"/>
                <w:szCs w:val="24"/>
              </w:rPr>
              <w:t>SI</w:t>
            </w:r>
            <w:r w:rsidR="00FF02A3">
              <w:rPr>
                <w:rFonts w:cs="Arial"/>
                <w:sz w:val="24"/>
                <w:szCs w:val="24"/>
              </w:rPr>
              <w:t xml:space="preserve"> </w:t>
            </w:r>
            <w:r w:rsidR="00DD081C" w:rsidRPr="00694451">
              <w:rPr>
                <w:rFonts w:cs="Arial"/>
                <w:sz w:val="24"/>
                <w:szCs w:val="24"/>
              </w:rPr>
              <w:fldChar w:fldCharType="begin">
                <w:ffData>
                  <w:name w:val="Casilla3"/>
                  <w:enabled/>
                  <w:calcOnExit w:val="0"/>
                  <w:checkBox>
                    <w:sizeAuto/>
                    <w:default w:val="0"/>
                  </w:checkBox>
                </w:ffData>
              </w:fldChar>
            </w:r>
            <w:r w:rsidRPr="00694451">
              <w:rPr>
                <w:rFonts w:cs="Arial"/>
                <w:sz w:val="24"/>
                <w:szCs w:val="24"/>
              </w:rPr>
              <w:instrText xml:space="preserve"> FORMCHECKBOX </w:instrText>
            </w:r>
            <w:r w:rsidR="00C76B33">
              <w:rPr>
                <w:rFonts w:cs="Arial"/>
                <w:sz w:val="24"/>
                <w:szCs w:val="24"/>
              </w:rPr>
            </w:r>
            <w:r w:rsidR="00C76B33">
              <w:rPr>
                <w:rFonts w:cs="Arial"/>
                <w:sz w:val="24"/>
                <w:szCs w:val="24"/>
              </w:rPr>
              <w:fldChar w:fldCharType="separate"/>
            </w:r>
            <w:r w:rsidR="00DD081C" w:rsidRPr="00694451">
              <w:rPr>
                <w:rFonts w:cs="Arial"/>
                <w:sz w:val="24"/>
                <w:szCs w:val="24"/>
              </w:rPr>
              <w:fldChar w:fldCharType="end"/>
            </w:r>
            <w:r>
              <w:rPr>
                <w:rFonts w:cs="Arial"/>
                <w:sz w:val="24"/>
                <w:szCs w:val="24"/>
              </w:rPr>
              <w:t xml:space="preserve">  </w:t>
            </w:r>
          </w:p>
        </w:tc>
        <w:tc>
          <w:tcPr>
            <w:tcW w:w="1680" w:type="dxa"/>
            <w:gridSpan w:val="2"/>
            <w:vMerge/>
            <w:shd w:val="clear" w:color="auto" w:fill="auto"/>
            <w:vAlign w:val="center"/>
          </w:tcPr>
          <w:p w14:paraId="2C6E0ABB" w14:textId="77777777" w:rsidR="001A499D" w:rsidRPr="007B4D09" w:rsidRDefault="001A499D" w:rsidP="006C0294">
            <w:pPr>
              <w:jc w:val="center"/>
              <w:rPr>
                <w:rFonts w:cs="Arial"/>
                <w:sz w:val="16"/>
                <w:szCs w:val="16"/>
              </w:rPr>
            </w:pPr>
          </w:p>
        </w:tc>
        <w:tc>
          <w:tcPr>
            <w:tcW w:w="2683" w:type="dxa"/>
            <w:gridSpan w:val="4"/>
            <w:shd w:val="clear" w:color="auto" w:fill="auto"/>
            <w:vAlign w:val="center"/>
          </w:tcPr>
          <w:p w14:paraId="149E6959" w14:textId="77777777" w:rsidR="001A499D" w:rsidRPr="00694451" w:rsidRDefault="001A499D" w:rsidP="006C0294">
            <w:pPr>
              <w:jc w:val="center"/>
              <w:rPr>
                <w:rFonts w:cs="Arial"/>
                <w:sz w:val="16"/>
                <w:szCs w:val="16"/>
              </w:rPr>
            </w:pPr>
            <w:r>
              <w:rPr>
                <w:rFonts w:cs="Arial"/>
                <w:sz w:val="16"/>
                <w:szCs w:val="16"/>
              </w:rPr>
              <w:t xml:space="preserve">Día </w:t>
            </w:r>
            <w:r w:rsidR="006C0294">
              <w:rPr>
                <w:rFonts w:cs="Arial"/>
                <w:sz w:val="16"/>
                <w:szCs w:val="16"/>
              </w:rPr>
              <w:t>l</w:t>
            </w:r>
            <w:r w:rsidRPr="00694451">
              <w:rPr>
                <w:rFonts w:cs="Arial"/>
                <w:sz w:val="16"/>
                <w:szCs w:val="16"/>
              </w:rPr>
              <w:t xml:space="preserve">legada </w:t>
            </w:r>
            <w:r>
              <w:rPr>
                <w:rFonts w:cs="Arial"/>
                <w:sz w:val="16"/>
                <w:szCs w:val="16"/>
              </w:rPr>
              <w:t>(</w:t>
            </w:r>
            <w:proofErr w:type="spellStart"/>
            <w:r w:rsidRPr="00694451">
              <w:rPr>
                <w:rFonts w:cs="Arial"/>
                <w:sz w:val="16"/>
                <w:szCs w:val="16"/>
              </w:rPr>
              <w:t>dd</w:t>
            </w:r>
            <w:proofErr w:type="spellEnd"/>
            <w:r w:rsidRPr="00694451">
              <w:rPr>
                <w:rFonts w:cs="Arial"/>
                <w:sz w:val="16"/>
                <w:szCs w:val="16"/>
              </w:rPr>
              <w:t>/mm/</w:t>
            </w:r>
            <w:proofErr w:type="spellStart"/>
            <w:r w:rsidRPr="00694451">
              <w:rPr>
                <w:rFonts w:cs="Arial"/>
                <w:sz w:val="16"/>
                <w:szCs w:val="16"/>
              </w:rPr>
              <w:t>aaaa</w:t>
            </w:r>
            <w:proofErr w:type="spellEnd"/>
            <w:r>
              <w:rPr>
                <w:rFonts w:cs="Arial"/>
                <w:sz w:val="16"/>
                <w:szCs w:val="16"/>
              </w:rPr>
              <w:t>)</w:t>
            </w:r>
          </w:p>
          <w:p w14:paraId="1C3C44C4" w14:textId="04C15DAE" w:rsidR="001A499D" w:rsidRPr="007B4D09" w:rsidRDefault="001A499D" w:rsidP="006C0294">
            <w:pPr>
              <w:jc w:val="center"/>
              <w:rPr>
                <w:rFonts w:cs="Arial"/>
                <w:sz w:val="16"/>
                <w:szCs w:val="16"/>
              </w:rPr>
            </w:pPr>
          </w:p>
        </w:tc>
        <w:tc>
          <w:tcPr>
            <w:tcW w:w="2683" w:type="dxa"/>
            <w:shd w:val="clear" w:color="auto" w:fill="auto"/>
            <w:vAlign w:val="center"/>
          </w:tcPr>
          <w:p w14:paraId="4F26C6FA" w14:textId="77777777" w:rsidR="001A499D" w:rsidRPr="00694451" w:rsidRDefault="001A499D" w:rsidP="006C0294">
            <w:pPr>
              <w:jc w:val="center"/>
              <w:rPr>
                <w:rFonts w:cs="Arial"/>
                <w:sz w:val="16"/>
                <w:szCs w:val="16"/>
              </w:rPr>
            </w:pPr>
            <w:r w:rsidRPr="00694451">
              <w:rPr>
                <w:rFonts w:cs="Arial"/>
                <w:sz w:val="16"/>
                <w:szCs w:val="16"/>
              </w:rPr>
              <w:t xml:space="preserve">Día </w:t>
            </w:r>
            <w:r w:rsidR="006C0294">
              <w:rPr>
                <w:rFonts w:cs="Arial"/>
                <w:sz w:val="16"/>
                <w:szCs w:val="16"/>
              </w:rPr>
              <w:t>s</w:t>
            </w:r>
            <w:r w:rsidRPr="00694451">
              <w:rPr>
                <w:rFonts w:cs="Arial"/>
                <w:sz w:val="16"/>
                <w:szCs w:val="16"/>
              </w:rPr>
              <w:t xml:space="preserve">alida </w:t>
            </w:r>
            <w:r>
              <w:rPr>
                <w:rFonts w:cs="Arial"/>
                <w:sz w:val="16"/>
                <w:szCs w:val="16"/>
              </w:rPr>
              <w:t>(</w:t>
            </w:r>
            <w:proofErr w:type="spellStart"/>
            <w:r w:rsidRPr="00694451">
              <w:rPr>
                <w:rFonts w:cs="Arial"/>
                <w:sz w:val="16"/>
                <w:szCs w:val="16"/>
              </w:rPr>
              <w:t>dd</w:t>
            </w:r>
            <w:proofErr w:type="spellEnd"/>
            <w:r w:rsidRPr="00694451">
              <w:rPr>
                <w:rFonts w:cs="Arial"/>
                <w:sz w:val="16"/>
                <w:szCs w:val="16"/>
              </w:rPr>
              <w:t>/mm/</w:t>
            </w:r>
            <w:proofErr w:type="spellStart"/>
            <w:r w:rsidRPr="00694451">
              <w:rPr>
                <w:rFonts w:cs="Arial"/>
                <w:sz w:val="16"/>
                <w:szCs w:val="16"/>
              </w:rPr>
              <w:t>aaaa</w:t>
            </w:r>
            <w:proofErr w:type="spellEnd"/>
            <w:r>
              <w:rPr>
                <w:rFonts w:cs="Arial"/>
                <w:sz w:val="16"/>
                <w:szCs w:val="16"/>
              </w:rPr>
              <w:t>)</w:t>
            </w:r>
          </w:p>
          <w:p w14:paraId="1DAC525E" w14:textId="17DB068D" w:rsidR="001A499D" w:rsidRPr="007B4D09" w:rsidRDefault="001A499D" w:rsidP="006C0294">
            <w:pPr>
              <w:jc w:val="center"/>
              <w:rPr>
                <w:rFonts w:cs="Arial"/>
                <w:sz w:val="16"/>
                <w:szCs w:val="16"/>
              </w:rPr>
            </w:pPr>
          </w:p>
        </w:tc>
      </w:tr>
    </w:tbl>
    <w:p w14:paraId="23C24DD0" w14:textId="77777777" w:rsidR="001A499D" w:rsidRDefault="001A499D" w:rsidP="001A499D">
      <w:pPr>
        <w:tabs>
          <w:tab w:val="left" w:pos="-720"/>
        </w:tabs>
        <w:suppressAutoHyphens/>
        <w:spacing w:after="120"/>
        <w:jc w:val="both"/>
        <w:rPr>
          <w:rFonts w:cs="Arial"/>
          <w:spacing w:val="-1"/>
          <w:sz w:val="16"/>
          <w:szCs w:val="16"/>
        </w:rPr>
      </w:pPr>
    </w:p>
    <w:p w14:paraId="702FE23A" w14:textId="77777777" w:rsidR="004E753A" w:rsidRPr="00694451" w:rsidRDefault="004E753A" w:rsidP="004E753A">
      <w:pPr>
        <w:numPr>
          <w:ilvl w:val="0"/>
          <w:numId w:val="1"/>
        </w:numPr>
        <w:tabs>
          <w:tab w:val="left" w:pos="-720"/>
          <w:tab w:val="left" w:pos="142"/>
        </w:tabs>
        <w:suppressAutoHyphens/>
        <w:overflowPunct/>
        <w:adjustRightInd/>
        <w:spacing w:after="60"/>
        <w:jc w:val="both"/>
        <w:textAlignment w:val="auto"/>
        <w:rPr>
          <w:spacing w:val="-1"/>
          <w:sz w:val="16"/>
          <w:szCs w:val="16"/>
        </w:rPr>
      </w:pPr>
      <w:r w:rsidRPr="00694451">
        <w:rPr>
          <w:spacing w:val="-1"/>
          <w:sz w:val="16"/>
          <w:szCs w:val="16"/>
        </w:rPr>
        <w:t xml:space="preserve">Acepto someterme a las reglas de la </w:t>
      </w:r>
      <w:r w:rsidR="002A753F">
        <w:rPr>
          <w:spacing w:val="-1"/>
          <w:sz w:val="16"/>
          <w:szCs w:val="16"/>
        </w:rPr>
        <w:t>WS</w:t>
      </w:r>
      <w:r w:rsidRPr="00694451">
        <w:rPr>
          <w:spacing w:val="-1"/>
          <w:sz w:val="16"/>
          <w:szCs w:val="16"/>
        </w:rPr>
        <w:t>, a las prescripciones de la Real Federación Española de Vela, a las Instrucciones de Regata y al resto de las reglas por las que se rige la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 Reconozco que, tal como indica la Regla Fundamental 4 del RRV, es de mi exclusiva responsabilidad decidir si tomo o no la salida o si continúo en la prueba, y acepto no someter a juzgado o tribunal alguno cualquier asunto relativo a tal decisión y a sus consecuencias.</w:t>
      </w:r>
    </w:p>
    <w:p w14:paraId="7806B7B7" w14:textId="77777777" w:rsidR="004E753A" w:rsidRPr="002F50A6" w:rsidRDefault="004E753A" w:rsidP="004E753A">
      <w:pPr>
        <w:numPr>
          <w:ilvl w:val="0"/>
          <w:numId w:val="1"/>
        </w:numPr>
        <w:tabs>
          <w:tab w:val="left" w:pos="-720"/>
          <w:tab w:val="left" w:pos="142"/>
        </w:tabs>
        <w:suppressAutoHyphens/>
        <w:overflowPunct/>
        <w:adjustRightInd/>
        <w:spacing w:after="60"/>
        <w:jc w:val="both"/>
        <w:textAlignment w:val="auto"/>
        <w:rPr>
          <w:spacing w:val="-1"/>
          <w:sz w:val="16"/>
          <w:szCs w:val="16"/>
        </w:rPr>
      </w:pPr>
      <w:r w:rsidRPr="002F50A6">
        <w:rPr>
          <w:spacing w:val="-1"/>
          <w:sz w:val="16"/>
          <w:szCs w:val="16"/>
        </w:rPr>
        <w:t xml:space="preserve">Declaro que mi embarcación cumple con el reglamento de seguridad de la </w:t>
      </w:r>
      <w:r w:rsidR="002A753F">
        <w:rPr>
          <w:spacing w:val="-1"/>
          <w:sz w:val="16"/>
          <w:szCs w:val="16"/>
        </w:rPr>
        <w:t>WS</w:t>
      </w:r>
      <w:r w:rsidRPr="002F50A6">
        <w:rPr>
          <w:spacing w:val="-1"/>
          <w:sz w:val="16"/>
          <w:szCs w:val="16"/>
        </w:rPr>
        <w:t xml:space="preserve"> en su Categoría 4.</w:t>
      </w:r>
    </w:p>
    <w:p w14:paraId="34C2D002" w14:textId="77777777" w:rsidR="004E753A" w:rsidRPr="002F50A6" w:rsidRDefault="004E753A" w:rsidP="004E753A">
      <w:pPr>
        <w:widowControl w:val="0"/>
        <w:numPr>
          <w:ilvl w:val="0"/>
          <w:numId w:val="1"/>
        </w:numPr>
        <w:tabs>
          <w:tab w:val="left" w:pos="142"/>
        </w:tabs>
        <w:overflowPunct/>
        <w:adjustRightInd/>
        <w:spacing w:after="60"/>
        <w:jc w:val="both"/>
        <w:textAlignment w:val="auto"/>
        <w:rPr>
          <w:sz w:val="16"/>
          <w:szCs w:val="16"/>
        </w:rPr>
      </w:pPr>
      <w:r w:rsidRPr="002F50A6">
        <w:rPr>
          <w:sz w:val="16"/>
          <w:szCs w:val="16"/>
        </w:rPr>
        <w:t>Me comprometo a permanecer a la escucha en el canal 7</w:t>
      </w:r>
      <w:r>
        <w:rPr>
          <w:sz w:val="16"/>
          <w:szCs w:val="16"/>
        </w:rPr>
        <w:t>2</w:t>
      </w:r>
      <w:r w:rsidRPr="002F50A6">
        <w:rPr>
          <w:sz w:val="16"/>
          <w:szCs w:val="16"/>
        </w:rPr>
        <w:t xml:space="preserve"> de VHF durante toda la regata y a colaborar activamente, junto con mi tripulación, en las tareas de ayuda y rescate cuando sea requerido por el Comité de Regata.</w:t>
      </w:r>
    </w:p>
    <w:p w14:paraId="30B29F30" w14:textId="77777777" w:rsidR="004E753A" w:rsidRPr="009A4A02" w:rsidRDefault="004E753A" w:rsidP="004E753A">
      <w:pPr>
        <w:numPr>
          <w:ilvl w:val="0"/>
          <w:numId w:val="1"/>
        </w:numPr>
        <w:tabs>
          <w:tab w:val="left" w:pos="142"/>
        </w:tabs>
        <w:overflowPunct/>
        <w:spacing w:after="60"/>
        <w:jc w:val="both"/>
        <w:textAlignment w:val="auto"/>
        <w:rPr>
          <w:sz w:val="16"/>
          <w:szCs w:val="16"/>
        </w:rPr>
      </w:pPr>
      <w:r w:rsidRPr="009A4A02">
        <w:rPr>
          <w:sz w:val="16"/>
          <w:szCs w:val="16"/>
        </w:rPr>
        <w:t>Autorizo a las entidades organizadoras a difundir en todo tipo de medios de comunicación escritos y audiovisuales, las imágenes recogidas en el evento.</w:t>
      </w:r>
    </w:p>
    <w:p w14:paraId="0555264C" w14:textId="7C2273D9" w:rsidR="001A499D" w:rsidRDefault="001A499D" w:rsidP="00B410EF">
      <w:pPr>
        <w:tabs>
          <w:tab w:val="center" w:pos="4512"/>
        </w:tabs>
        <w:suppressAutoHyphens/>
        <w:jc w:val="center"/>
        <w:rPr>
          <w:rFonts w:cs="Arial"/>
          <w:spacing w:val="-2"/>
          <w:sz w:val="16"/>
          <w:szCs w:val="16"/>
        </w:rPr>
      </w:pPr>
      <w:r w:rsidRPr="00694451">
        <w:rPr>
          <w:rFonts w:cs="Arial"/>
          <w:spacing w:val="-2"/>
          <w:sz w:val="16"/>
          <w:szCs w:val="16"/>
        </w:rPr>
        <w:t>Lugar y fecha</w:t>
      </w:r>
    </w:p>
    <w:p w14:paraId="50C34118" w14:textId="77777777" w:rsidR="00B410EF" w:rsidRDefault="00B410EF" w:rsidP="00B410EF">
      <w:pPr>
        <w:tabs>
          <w:tab w:val="center" w:pos="4512"/>
        </w:tabs>
        <w:suppressAutoHyphens/>
        <w:jc w:val="center"/>
        <w:rPr>
          <w:rFonts w:cs="Arial"/>
          <w:spacing w:val="-2"/>
          <w:sz w:val="16"/>
          <w:szCs w:val="16"/>
        </w:rPr>
      </w:pPr>
    </w:p>
    <w:p w14:paraId="6DA519E5" w14:textId="77777777" w:rsidR="00B410EF" w:rsidRDefault="00B410EF" w:rsidP="00B410EF">
      <w:pPr>
        <w:tabs>
          <w:tab w:val="center" w:pos="4512"/>
        </w:tabs>
        <w:suppressAutoHyphens/>
        <w:jc w:val="center"/>
        <w:rPr>
          <w:rFonts w:cs="Arial"/>
          <w:spacing w:val="-2"/>
          <w:sz w:val="16"/>
          <w:szCs w:val="16"/>
        </w:rPr>
      </w:pPr>
    </w:p>
    <w:p w14:paraId="71DF60C5" w14:textId="77777777" w:rsidR="00B410EF" w:rsidRDefault="00B410EF" w:rsidP="00B410EF">
      <w:pPr>
        <w:tabs>
          <w:tab w:val="center" w:pos="4512"/>
        </w:tabs>
        <w:suppressAutoHyphens/>
        <w:jc w:val="center"/>
        <w:rPr>
          <w:rFonts w:cs="Arial"/>
          <w:spacing w:val="-2"/>
          <w:sz w:val="16"/>
          <w:szCs w:val="16"/>
        </w:rPr>
      </w:pPr>
    </w:p>
    <w:p w14:paraId="21906C11" w14:textId="77777777" w:rsidR="00B410EF" w:rsidRPr="00B410EF" w:rsidRDefault="00B410EF" w:rsidP="00B410EF">
      <w:pPr>
        <w:tabs>
          <w:tab w:val="center" w:pos="4512"/>
        </w:tabs>
        <w:suppressAutoHyphens/>
        <w:jc w:val="center"/>
        <w:rPr>
          <w:rFonts w:cs="Arial"/>
          <w:spacing w:val="-2"/>
          <w:sz w:val="16"/>
          <w:szCs w:val="16"/>
        </w:rPr>
      </w:pPr>
    </w:p>
    <w:p w14:paraId="2EAADCB2" w14:textId="77777777" w:rsidR="001A499D" w:rsidRDefault="001A499D" w:rsidP="001A499D">
      <w:pPr>
        <w:tabs>
          <w:tab w:val="center" w:pos="4512"/>
        </w:tabs>
        <w:suppressAutoHyphens/>
        <w:jc w:val="center"/>
        <w:rPr>
          <w:rFonts w:cs="Arial"/>
          <w:spacing w:val="-1"/>
          <w:sz w:val="16"/>
          <w:szCs w:val="16"/>
        </w:rPr>
      </w:pPr>
    </w:p>
    <w:p w14:paraId="3C8E7D73" w14:textId="77777777" w:rsidR="00B410EF" w:rsidRDefault="00B410EF" w:rsidP="001A499D">
      <w:pPr>
        <w:tabs>
          <w:tab w:val="center" w:pos="4512"/>
        </w:tabs>
        <w:suppressAutoHyphens/>
        <w:jc w:val="center"/>
        <w:rPr>
          <w:rFonts w:cs="Arial"/>
          <w:spacing w:val="-1"/>
          <w:sz w:val="16"/>
          <w:szCs w:val="16"/>
        </w:rPr>
      </w:pPr>
    </w:p>
    <w:p w14:paraId="416F843C" w14:textId="77777777" w:rsidR="00B410EF" w:rsidRDefault="00B410EF" w:rsidP="001A499D">
      <w:pPr>
        <w:tabs>
          <w:tab w:val="center" w:pos="4512"/>
        </w:tabs>
        <w:suppressAutoHyphens/>
        <w:jc w:val="center"/>
        <w:rPr>
          <w:rFonts w:cs="Arial"/>
          <w:spacing w:val="-1"/>
          <w:sz w:val="16"/>
          <w:szCs w:val="16"/>
        </w:rPr>
      </w:pPr>
    </w:p>
    <w:p w14:paraId="6E30DB5E" w14:textId="77777777" w:rsidR="00B410EF" w:rsidRDefault="00B410EF" w:rsidP="001A499D">
      <w:pPr>
        <w:tabs>
          <w:tab w:val="center" w:pos="4512"/>
        </w:tabs>
        <w:suppressAutoHyphens/>
        <w:jc w:val="center"/>
        <w:rPr>
          <w:rFonts w:cs="Arial"/>
          <w:spacing w:val="-1"/>
          <w:sz w:val="16"/>
          <w:szCs w:val="16"/>
        </w:rPr>
      </w:pPr>
    </w:p>
    <w:p w14:paraId="635CA2BA" w14:textId="77777777" w:rsidR="00B410EF" w:rsidRPr="00694451" w:rsidRDefault="00B410EF" w:rsidP="001A499D">
      <w:pPr>
        <w:tabs>
          <w:tab w:val="center" w:pos="4512"/>
        </w:tabs>
        <w:suppressAutoHyphens/>
        <w:jc w:val="center"/>
        <w:rPr>
          <w:rFonts w:cs="Arial"/>
          <w:spacing w:val="-1"/>
          <w:sz w:val="16"/>
          <w:szCs w:val="16"/>
        </w:rPr>
      </w:pPr>
    </w:p>
    <w:p w14:paraId="6BE15D25" w14:textId="77777777" w:rsidR="009542DE" w:rsidRPr="009542DE" w:rsidRDefault="001A499D" w:rsidP="00FE3AAD">
      <w:pPr>
        <w:pStyle w:val="Ttulo8"/>
        <w:spacing w:before="0" w:after="0"/>
        <w:jc w:val="center"/>
        <w:rPr>
          <w:rFonts w:ascii="Arial" w:hAnsi="Arial" w:cs="Arial"/>
          <w:i w:val="0"/>
          <w:color w:val="000000"/>
          <w:spacing w:val="-2"/>
          <w:sz w:val="28"/>
          <w:szCs w:val="28"/>
          <w:lang w:val="pt-PT"/>
        </w:rPr>
      </w:pPr>
      <w:r w:rsidRPr="009542DE">
        <w:rPr>
          <w:rFonts w:ascii="Arial" w:hAnsi="Arial" w:cs="Arial"/>
          <w:i w:val="0"/>
          <w:color w:val="000000"/>
          <w:sz w:val="28"/>
          <w:szCs w:val="28"/>
          <w:lang w:val="pt-PT"/>
        </w:rPr>
        <w:t>Enviar a:</w:t>
      </w:r>
      <w:r w:rsidR="00FE3AAD" w:rsidRPr="009542DE">
        <w:rPr>
          <w:rFonts w:ascii="Arial" w:hAnsi="Arial" w:cs="Arial"/>
          <w:i w:val="0"/>
          <w:color w:val="000000"/>
          <w:sz w:val="28"/>
          <w:szCs w:val="28"/>
          <w:lang w:val="pt-PT"/>
        </w:rPr>
        <w:t xml:space="preserve"> </w:t>
      </w:r>
      <w:bookmarkStart w:id="3" w:name="Texto34"/>
      <w:r w:rsidR="00A85500">
        <w:rPr>
          <w:rFonts w:ascii="Arial" w:hAnsi="Arial" w:cs="Arial"/>
          <w:i w:val="0"/>
          <w:color w:val="000000"/>
          <w:spacing w:val="-2"/>
          <w:sz w:val="28"/>
          <w:szCs w:val="28"/>
          <w:lang w:val="pt-PT"/>
        </w:rPr>
        <w:t>rcnauticoss@gmail.com</w:t>
      </w:r>
    </w:p>
    <w:bookmarkEnd w:id="3"/>
    <w:p w14:paraId="7843DE2B" w14:textId="26E7903B" w:rsidR="00B410EF" w:rsidRDefault="00B410EF" w:rsidP="00B410EF">
      <w:pPr>
        <w:rPr>
          <w:lang w:val="pt-PT"/>
        </w:rPr>
      </w:pPr>
    </w:p>
    <w:p w14:paraId="34E2B867" w14:textId="77777777" w:rsidR="00B410EF" w:rsidRPr="00B410EF" w:rsidRDefault="00B410EF" w:rsidP="00B410EF">
      <w:pPr>
        <w:overflowPunct/>
        <w:autoSpaceDE/>
        <w:autoSpaceDN/>
        <w:adjustRightInd/>
        <w:spacing w:line="276" w:lineRule="auto"/>
        <w:textAlignment w:val="auto"/>
        <w:rPr>
          <w:rFonts w:ascii="Times New Roman" w:eastAsia="Calibri" w:hAnsi="Times New Roman"/>
          <w:sz w:val="12"/>
          <w:lang w:val="es-ES" w:eastAsia="en-US"/>
        </w:rPr>
      </w:pPr>
      <w:r w:rsidRPr="00B410EF">
        <w:rPr>
          <w:rFonts w:ascii="Times New Roman" w:eastAsia="Calibri" w:hAnsi="Times New Roman"/>
          <w:sz w:val="12"/>
          <w:lang w:val="es-ES" w:eastAsia="en-US"/>
        </w:rPr>
        <w:t>Con la firma del presente documento la persona firmante acepta el tratamiento de sus datos personales con las siguientes finalidades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410EF" w:rsidRPr="00B410EF" w14:paraId="55FC9EEF" w14:textId="77777777" w:rsidTr="003A6B58">
        <w:tc>
          <w:tcPr>
            <w:tcW w:w="5000" w:type="pct"/>
            <w:shd w:val="clear" w:color="auto" w:fill="auto"/>
          </w:tcPr>
          <w:p w14:paraId="78C91A23" w14:textId="77777777" w:rsidR="00B410EF" w:rsidRPr="00B410EF" w:rsidRDefault="00B410EF" w:rsidP="00B410EF">
            <w:pPr>
              <w:overflowPunct/>
              <w:autoSpaceDE/>
              <w:autoSpaceDN/>
              <w:adjustRightInd/>
              <w:textAlignment w:val="auto"/>
              <w:rPr>
                <w:rFonts w:ascii="Times New Roman" w:eastAsia="MS Mincho" w:hAnsi="Times New Roman" w:cs="Courier"/>
                <w:sz w:val="12"/>
                <w:szCs w:val="18"/>
              </w:rPr>
            </w:pPr>
            <w:r w:rsidRPr="00B410EF">
              <w:rPr>
                <w:rFonts w:ascii="Times New Roman" w:eastAsia="MS Mincho" w:hAnsi="Times New Roman" w:cs="Courier"/>
                <w:b/>
                <w:sz w:val="12"/>
                <w:szCs w:val="18"/>
                <w:lang w:val="es-ES"/>
              </w:rPr>
              <w:t>Información sobre tratamiento de datos personales</w:t>
            </w:r>
          </w:p>
        </w:tc>
      </w:tr>
      <w:tr w:rsidR="00B410EF" w:rsidRPr="00B410EF" w14:paraId="1C2D8E80" w14:textId="77777777" w:rsidTr="003A6B58">
        <w:tc>
          <w:tcPr>
            <w:tcW w:w="5000" w:type="pct"/>
            <w:shd w:val="clear" w:color="auto" w:fill="auto"/>
          </w:tcPr>
          <w:p w14:paraId="576A1828" w14:textId="77777777" w:rsidR="00B410EF" w:rsidRPr="00B410EF" w:rsidRDefault="00B410EF" w:rsidP="00B410EF">
            <w:pPr>
              <w:overflowPunct/>
              <w:autoSpaceDE/>
              <w:autoSpaceDN/>
              <w:adjustRightInd/>
              <w:textAlignment w:val="auto"/>
              <w:rPr>
                <w:rFonts w:ascii="Times New Roman" w:eastAsia="MS Mincho" w:hAnsi="Times New Roman" w:cs="Courier"/>
                <w:sz w:val="12"/>
                <w:szCs w:val="18"/>
              </w:rPr>
            </w:pPr>
            <w:r w:rsidRPr="00B410EF">
              <w:rPr>
                <w:rFonts w:ascii="Times New Roman" w:eastAsia="MS Mincho" w:hAnsi="Times New Roman" w:cs="Courier"/>
                <w:b/>
                <w:sz w:val="12"/>
                <w:szCs w:val="18"/>
              </w:rPr>
              <w:t>Responsable del tratamiento:</w:t>
            </w:r>
            <w:r w:rsidRPr="00B410EF">
              <w:rPr>
                <w:rFonts w:ascii="Times New Roman" w:eastAsia="MS Mincho" w:hAnsi="Times New Roman" w:cs="Courier"/>
                <w:sz w:val="12"/>
                <w:szCs w:val="18"/>
              </w:rPr>
              <w:t xml:space="preserve"> REAL CLUB NÁUTICO DE SAN SEBASTIÁN. </w:t>
            </w:r>
            <w:r w:rsidRPr="00B410EF">
              <w:rPr>
                <w:rFonts w:ascii="Times New Roman" w:eastAsia="MS Mincho" w:hAnsi="Times New Roman" w:cs="Courier"/>
                <w:b/>
                <w:sz w:val="12"/>
                <w:szCs w:val="18"/>
              </w:rPr>
              <w:t xml:space="preserve">Finalidades del tratamiento de los datos: </w:t>
            </w:r>
            <w:r w:rsidRPr="00B410EF">
              <w:rPr>
                <w:rFonts w:ascii="Times New Roman" w:eastAsia="MS Mincho" w:hAnsi="Times New Roman" w:cs="Courier"/>
                <w:sz w:val="12"/>
                <w:szCs w:val="18"/>
              </w:rPr>
              <w:t xml:space="preserve">Los datos personales recabados serán empleados para gestionar su solicitud, pudiendo ser empleados para gestionar el envío de contenidos informativos y/o divulgativos por medios físicos y/o electrónicos y/o invitación a eventos. </w:t>
            </w:r>
            <w:r w:rsidRPr="00B410EF">
              <w:rPr>
                <w:rFonts w:ascii="Times New Roman" w:eastAsia="MS Mincho" w:hAnsi="Times New Roman" w:cs="Courier"/>
                <w:b/>
                <w:sz w:val="12"/>
                <w:szCs w:val="18"/>
              </w:rPr>
              <w:t>Legitimación</w:t>
            </w:r>
            <w:r w:rsidRPr="00B410EF">
              <w:rPr>
                <w:rFonts w:ascii="Times New Roman" w:eastAsia="MS Mincho" w:hAnsi="Times New Roman" w:cs="Courier"/>
                <w:sz w:val="12"/>
                <w:szCs w:val="18"/>
              </w:rPr>
              <w:t xml:space="preserve">: consentimiento. </w:t>
            </w:r>
            <w:r w:rsidRPr="00B410EF">
              <w:rPr>
                <w:rFonts w:ascii="Times New Roman" w:eastAsia="MS Mincho" w:hAnsi="Times New Roman" w:cs="Courier"/>
                <w:b/>
                <w:sz w:val="12"/>
                <w:szCs w:val="18"/>
              </w:rPr>
              <w:t>Destinatarios:</w:t>
            </w:r>
            <w:r w:rsidRPr="00B410EF">
              <w:rPr>
                <w:rFonts w:ascii="Times New Roman" w:eastAsia="MS Mincho" w:hAnsi="Times New Roman" w:cs="Courier"/>
                <w:sz w:val="12"/>
                <w:szCs w:val="18"/>
              </w:rPr>
              <w:t xml:space="preserve"> Los datos personales no serán cedidos a terceros salvo en cumplimiento de obligaciones legales o para dar soporte al servicio por parte de proveedores externos. </w:t>
            </w:r>
            <w:r w:rsidRPr="00B410EF">
              <w:rPr>
                <w:rFonts w:ascii="Times New Roman" w:eastAsia="MS Mincho" w:hAnsi="Times New Roman" w:cs="Courier"/>
                <w:b/>
                <w:sz w:val="12"/>
                <w:szCs w:val="18"/>
              </w:rPr>
              <w:t>Derechos:</w:t>
            </w:r>
            <w:r w:rsidRPr="00B410EF">
              <w:rPr>
                <w:rFonts w:ascii="Times New Roman" w:eastAsia="MS Mincho" w:hAnsi="Times New Roman" w:cs="Courier"/>
                <w:sz w:val="12"/>
                <w:szCs w:val="18"/>
              </w:rPr>
              <w:t xml:space="preserve"> Pueden ejercitarse los derechos vinculados al tratamiento de sus datos personales a través de la dirección de correo electrónico </w:t>
            </w:r>
            <w:hyperlink r:id="rId9" w:history="1">
              <w:r w:rsidRPr="00B410EF">
                <w:rPr>
                  <w:rFonts w:ascii="Times New Roman" w:eastAsia="MS Mincho" w:hAnsi="Times New Roman" w:cs="Courier"/>
                  <w:color w:val="0000FF"/>
                  <w:sz w:val="12"/>
                  <w:szCs w:val="18"/>
                  <w:u w:val="single"/>
                </w:rPr>
                <w:t>rcnauticoss@gmail.com</w:t>
              </w:r>
            </w:hyperlink>
            <w:r w:rsidRPr="00B410EF">
              <w:rPr>
                <w:rFonts w:ascii="Times New Roman" w:eastAsia="MS Mincho" w:hAnsi="Times New Roman" w:cs="Courier"/>
                <w:sz w:val="12"/>
                <w:szCs w:val="18"/>
              </w:rPr>
              <w:t xml:space="preserve"> indicando su petición y adjuntando una copia del documento oficial acreditativo de su identidad.</w:t>
            </w:r>
            <w:r w:rsidRPr="00B410EF">
              <w:rPr>
                <w:rFonts w:ascii="Times New Roman" w:eastAsia="MS Mincho" w:hAnsi="Times New Roman" w:cs="Calibri"/>
                <w:bCs/>
                <w:sz w:val="12"/>
                <w:szCs w:val="18"/>
                <w:lang w:val="es-ES"/>
              </w:rPr>
              <w:t xml:space="preserve"> </w:t>
            </w:r>
            <w:r w:rsidRPr="00B410EF">
              <w:rPr>
                <w:rFonts w:ascii="Times New Roman" w:eastAsia="MS Mincho" w:hAnsi="Times New Roman" w:cs="Calibri"/>
                <w:b/>
                <w:bCs/>
                <w:sz w:val="12"/>
                <w:szCs w:val="18"/>
                <w:lang w:val="es-ES"/>
              </w:rPr>
              <w:t>Información adicional:</w:t>
            </w:r>
            <w:r w:rsidRPr="00B410EF">
              <w:rPr>
                <w:rFonts w:ascii="Times New Roman" w:eastAsia="MS Mincho" w:hAnsi="Times New Roman" w:cs="Calibri"/>
                <w:bCs/>
                <w:sz w:val="12"/>
                <w:szCs w:val="18"/>
                <w:lang w:val="es-ES"/>
              </w:rPr>
              <w:t xml:space="preserve"> Puede acceder a la información adicional sobre el tratamiento de sus datos personales en el reverso de este formulario</w:t>
            </w:r>
          </w:p>
        </w:tc>
      </w:tr>
    </w:tbl>
    <w:p w14:paraId="1AC0816B" w14:textId="77777777" w:rsidR="00B410EF" w:rsidRPr="00B410EF" w:rsidRDefault="00B410EF" w:rsidP="00B410EF">
      <w:pPr>
        <w:tabs>
          <w:tab w:val="center" w:pos="4252"/>
          <w:tab w:val="right" w:pos="8504"/>
        </w:tabs>
        <w:overflowPunct/>
        <w:autoSpaceDE/>
        <w:autoSpaceDN/>
        <w:adjustRightInd/>
        <w:textAlignment w:val="auto"/>
        <w:rPr>
          <w:rFonts w:ascii="Times New Roman" w:hAnsi="Times New Roman"/>
          <w:sz w:val="16"/>
          <w:szCs w:val="24"/>
          <w:lang w:val="es-ES"/>
        </w:rPr>
      </w:pPr>
    </w:p>
    <w:p w14:paraId="1C94E6E7" w14:textId="77777777" w:rsidR="001A499D" w:rsidRDefault="001A499D" w:rsidP="00B410EF">
      <w:pPr>
        <w:rPr>
          <w:lang w:val="es-ES"/>
        </w:rPr>
      </w:pPr>
    </w:p>
    <w:tbl>
      <w:tblPr>
        <w:tblStyle w:val="Tablaconcuadrcula2"/>
        <w:tblW w:w="5030" w:type="pct"/>
        <w:tblLook w:val="04A0" w:firstRow="1" w:lastRow="0" w:firstColumn="1" w:lastColumn="0" w:noHBand="0" w:noVBand="1"/>
      </w:tblPr>
      <w:tblGrid>
        <w:gridCol w:w="1745"/>
        <w:gridCol w:w="8168"/>
      </w:tblGrid>
      <w:tr w:rsidR="00B410EF" w:rsidRPr="0046541F" w14:paraId="4BF9E9F4" w14:textId="77777777" w:rsidTr="003A6B58">
        <w:trPr>
          <w:trHeight w:val="341"/>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hideMark/>
          </w:tcPr>
          <w:p w14:paraId="4AB990EE" w14:textId="77777777" w:rsidR="00B410EF" w:rsidRPr="0046541F" w:rsidRDefault="00B410EF" w:rsidP="003A6B58">
            <w:pPr>
              <w:jc w:val="center"/>
              <w:rPr>
                <w:rFonts w:eastAsia="Calibri"/>
                <w:b/>
                <w:sz w:val="20"/>
                <w:szCs w:val="20"/>
              </w:rPr>
            </w:pPr>
            <w:r w:rsidRPr="0046541F">
              <w:rPr>
                <w:rFonts w:eastAsia="Calibri"/>
                <w:b/>
                <w:sz w:val="20"/>
                <w:szCs w:val="20"/>
              </w:rPr>
              <w:lastRenderedPageBreak/>
              <w:t>POLÍTICA INFORMATIVA EN MATERIA DE DATOS PERSONALES</w:t>
            </w:r>
          </w:p>
        </w:tc>
      </w:tr>
      <w:tr w:rsidR="00B410EF" w:rsidRPr="0046541F" w14:paraId="508813B4" w14:textId="77777777" w:rsidTr="003A6B58">
        <w:trPr>
          <w:trHeight w:val="341"/>
        </w:trPr>
        <w:tc>
          <w:tcPr>
            <w:tcW w:w="880" w:type="pct"/>
            <w:vMerge w:val="restart"/>
            <w:tcBorders>
              <w:top w:val="single" w:sz="4" w:space="0" w:color="auto"/>
              <w:left w:val="single" w:sz="4" w:space="0" w:color="auto"/>
              <w:bottom w:val="single" w:sz="4" w:space="0" w:color="auto"/>
              <w:right w:val="single" w:sz="4" w:space="0" w:color="auto"/>
            </w:tcBorders>
            <w:hideMark/>
          </w:tcPr>
          <w:p w14:paraId="4D911A45" w14:textId="77777777" w:rsidR="00B410EF" w:rsidRPr="0046541F" w:rsidRDefault="00B410EF" w:rsidP="003A6B58">
            <w:pPr>
              <w:jc w:val="both"/>
              <w:rPr>
                <w:rFonts w:eastAsia="Calibri"/>
                <w:b/>
                <w:sz w:val="20"/>
                <w:szCs w:val="20"/>
              </w:rPr>
            </w:pPr>
            <w:r w:rsidRPr="0046541F">
              <w:rPr>
                <w:rFonts w:eastAsia="Calibri"/>
                <w:b/>
                <w:sz w:val="20"/>
                <w:szCs w:val="20"/>
              </w:rPr>
              <w:t xml:space="preserve">Responsable </w:t>
            </w:r>
          </w:p>
        </w:tc>
        <w:tc>
          <w:tcPr>
            <w:tcW w:w="4120" w:type="pct"/>
            <w:tcBorders>
              <w:top w:val="single" w:sz="4" w:space="0" w:color="auto"/>
              <w:left w:val="single" w:sz="4" w:space="0" w:color="auto"/>
              <w:bottom w:val="single" w:sz="4" w:space="0" w:color="auto"/>
              <w:right w:val="single" w:sz="4" w:space="0" w:color="auto"/>
            </w:tcBorders>
            <w:hideMark/>
          </w:tcPr>
          <w:p w14:paraId="52A9A0BB" w14:textId="77777777" w:rsidR="00B410EF" w:rsidRPr="0046541F" w:rsidRDefault="00B410EF" w:rsidP="003A6B58">
            <w:pPr>
              <w:jc w:val="both"/>
              <w:rPr>
                <w:rFonts w:eastAsia="Calibri"/>
                <w:b/>
                <w:sz w:val="20"/>
                <w:szCs w:val="20"/>
              </w:rPr>
            </w:pPr>
            <w:r w:rsidRPr="0046541F">
              <w:rPr>
                <w:rFonts w:eastAsia="Calibri"/>
                <w:b/>
                <w:sz w:val="20"/>
                <w:szCs w:val="20"/>
              </w:rPr>
              <w:t>¿Quién es el Responsable del tratamiento de sus datos?</w:t>
            </w:r>
          </w:p>
        </w:tc>
      </w:tr>
      <w:tr w:rsidR="00B410EF" w:rsidRPr="0046541F" w14:paraId="09BE762C" w14:textId="77777777" w:rsidTr="003A6B58">
        <w:trPr>
          <w:trHeight w:val="416"/>
        </w:trPr>
        <w:tc>
          <w:tcPr>
            <w:tcW w:w="880" w:type="pct"/>
            <w:vMerge/>
            <w:tcBorders>
              <w:top w:val="single" w:sz="4" w:space="0" w:color="auto"/>
              <w:left w:val="single" w:sz="4" w:space="0" w:color="auto"/>
              <w:bottom w:val="single" w:sz="4" w:space="0" w:color="auto"/>
              <w:right w:val="single" w:sz="4" w:space="0" w:color="auto"/>
            </w:tcBorders>
            <w:vAlign w:val="center"/>
            <w:hideMark/>
          </w:tcPr>
          <w:p w14:paraId="0F68BE34" w14:textId="77777777" w:rsidR="00B410EF" w:rsidRPr="0046541F" w:rsidRDefault="00B410EF" w:rsidP="003A6B58">
            <w:pPr>
              <w:jc w:val="both"/>
              <w:rPr>
                <w:rFonts w:eastAsia="Calibri"/>
                <w:b/>
                <w:sz w:val="20"/>
                <w:szCs w:val="20"/>
              </w:rPr>
            </w:pPr>
          </w:p>
        </w:tc>
        <w:tc>
          <w:tcPr>
            <w:tcW w:w="4120" w:type="pct"/>
            <w:tcBorders>
              <w:top w:val="single" w:sz="4" w:space="0" w:color="auto"/>
              <w:left w:val="single" w:sz="4" w:space="0" w:color="auto"/>
              <w:bottom w:val="single" w:sz="4" w:space="0" w:color="auto"/>
              <w:right w:val="single" w:sz="4" w:space="0" w:color="auto"/>
            </w:tcBorders>
          </w:tcPr>
          <w:p w14:paraId="40559440" w14:textId="77777777" w:rsidR="00B410EF" w:rsidRPr="0046541F" w:rsidRDefault="00B410EF" w:rsidP="003A6B58">
            <w:pPr>
              <w:jc w:val="both"/>
              <w:rPr>
                <w:sz w:val="20"/>
                <w:szCs w:val="20"/>
              </w:rPr>
            </w:pPr>
            <w:r w:rsidRPr="0046541F">
              <w:rPr>
                <w:sz w:val="20"/>
                <w:szCs w:val="20"/>
              </w:rPr>
              <w:t>Razón social: REAL CLUB NÁUTICO DE SAN SEBASTIÁN</w:t>
            </w:r>
          </w:p>
          <w:p w14:paraId="2E254068" w14:textId="77777777" w:rsidR="00B410EF" w:rsidRPr="0046541F" w:rsidRDefault="00B410EF" w:rsidP="003A6B58">
            <w:pPr>
              <w:jc w:val="both"/>
              <w:rPr>
                <w:sz w:val="20"/>
                <w:szCs w:val="20"/>
              </w:rPr>
            </w:pPr>
            <w:r w:rsidRPr="0046541F">
              <w:rPr>
                <w:sz w:val="20"/>
                <w:szCs w:val="20"/>
              </w:rPr>
              <w:t xml:space="preserve">C.I.F.: </w:t>
            </w:r>
            <w:r w:rsidRPr="0046541F">
              <w:rPr>
                <w:sz w:val="20"/>
                <w:szCs w:val="20"/>
              </w:rPr>
              <w:tab/>
              <w:t>G20037610</w:t>
            </w:r>
          </w:p>
          <w:p w14:paraId="6624917F" w14:textId="77777777" w:rsidR="00B410EF" w:rsidRPr="0046541F" w:rsidRDefault="00B410EF" w:rsidP="003A6B58">
            <w:pPr>
              <w:jc w:val="both"/>
              <w:rPr>
                <w:sz w:val="20"/>
                <w:szCs w:val="20"/>
              </w:rPr>
            </w:pPr>
            <w:r w:rsidRPr="0046541F">
              <w:rPr>
                <w:sz w:val="20"/>
                <w:szCs w:val="20"/>
              </w:rPr>
              <w:t xml:space="preserve">Dirección postal: Calle </w:t>
            </w:r>
            <w:proofErr w:type="spellStart"/>
            <w:r w:rsidRPr="0046541F">
              <w:rPr>
                <w:sz w:val="20"/>
                <w:szCs w:val="20"/>
              </w:rPr>
              <w:t>Ijentea</w:t>
            </w:r>
            <w:proofErr w:type="spellEnd"/>
            <w:r w:rsidRPr="0046541F">
              <w:rPr>
                <w:sz w:val="20"/>
                <w:szCs w:val="20"/>
              </w:rPr>
              <w:t xml:space="preserve"> 9, 20003, Donostia, GIPUZKOA</w:t>
            </w:r>
          </w:p>
          <w:p w14:paraId="23EEAC6D" w14:textId="77777777" w:rsidR="00B410EF" w:rsidRPr="0046541F" w:rsidRDefault="00B410EF" w:rsidP="003A6B58">
            <w:pPr>
              <w:jc w:val="both"/>
              <w:rPr>
                <w:sz w:val="20"/>
                <w:szCs w:val="20"/>
              </w:rPr>
            </w:pPr>
            <w:r w:rsidRPr="0046541F">
              <w:rPr>
                <w:sz w:val="20"/>
                <w:szCs w:val="20"/>
              </w:rPr>
              <w:t>Dirección electrónica: info@rcnss.com</w:t>
            </w:r>
          </w:p>
          <w:p w14:paraId="16598BAC" w14:textId="77777777" w:rsidR="00B410EF" w:rsidRPr="0046541F" w:rsidRDefault="00B410EF" w:rsidP="003A6B58">
            <w:pPr>
              <w:jc w:val="both"/>
              <w:rPr>
                <w:sz w:val="20"/>
                <w:szCs w:val="20"/>
              </w:rPr>
            </w:pPr>
            <w:r w:rsidRPr="0046541F">
              <w:rPr>
                <w:sz w:val="20"/>
                <w:szCs w:val="20"/>
              </w:rPr>
              <w:t>Dirección electrónica para el ejercicio de derechos relativos al tratamiento de datos personales: rcnauticoss@gmail.com</w:t>
            </w:r>
          </w:p>
          <w:p w14:paraId="044FF033" w14:textId="77777777" w:rsidR="00B410EF" w:rsidRPr="0046541F" w:rsidRDefault="00B410EF" w:rsidP="003A6B58">
            <w:pPr>
              <w:jc w:val="both"/>
              <w:rPr>
                <w:sz w:val="20"/>
                <w:szCs w:val="20"/>
              </w:rPr>
            </w:pPr>
            <w:r w:rsidRPr="0046541F">
              <w:rPr>
                <w:sz w:val="20"/>
                <w:szCs w:val="20"/>
              </w:rPr>
              <w:t>Teléfono: 943423575</w:t>
            </w:r>
          </w:p>
        </w:tc>
      </w:tr>
      <w:tr w:rsidR="00B410EF" w:rsidRPr="0046541F" w14:paraId="2CB46491" w14:textId="77777777" w:rsidTr="003A6B58">
        <w:trPr>
          <w:trHeight w:val="1023"/>
        </w:trPr>
        <w:tc>
          <w:tcPr>
            <w:tcW w:w="880" w:type="pct"/>
            <w:tcBorders>
              <w:top w:val="single" w:sz="4" w:space="0" w:color="auto"/>
              <w:left w:val="single" w:sz="4" w:space="0" w:color="auto"/>
              <w:bottom w:val="single" w:sz="4" w:space="0" w:color="auto"/>
              <w:right w:val="single" w:sz="4" w:space="0" w:color="auto"/>
            </w:tcBorders>
            <w:hideMark/>
          </w:tcPr>
          <w:p w14:paraId="6AC83ED0" w14:textId="77777777" w:rsidR="00B410EF" w:rsidRPr="0046541F" w:rsidRDefault="00B410EF" w:rsidP="003A6B58">
            <w:pPr>
              <w:jc w:val="both"/>
              <w:rPr>
                <w:rFonts w:eastAsia="Calibri"/>
                <w:sz w:val="20"/>
                <w:szCs w:val="20"/>
              </w:rPr>
            </w:pPr>
            <w:bookmarkStart w:id="4" w:name="_Hlk516392645"/>
            <w:r w:rsidRPr="0046541F">
              <w:rPr>
                <w:rFonts w:eastAsia="Calibri"/>
                <w:b/>
                <w:sz w:val="20"/>
                <w:szCs w:val="20"/>
              </w:rPr>
              <w:t>Finalidad</w:t>
            </w:r>
          </w:p>
        </w:tc>
        <w:tc>
          <w:tcPr>
            <w:tcW w:w="4120" w:type="pct"/>
            <w:tcBorders>
              <w:top w:val="single" w:sz="4" w:space="0" w:color="auto"/>
              <w:left w:val="single" w:sz="4" w:space="0" w:color="auto"/>
              <w:bottom w:val="single" w:sz="4" w:space="0" w:color="auto"/>
              <w:right w:val="single" w:sz="4" w:space="0" w:color="auto"/>
            </w:tcBorders>
            <w:hideMark/>
          </w:tcPr>
          <w:p w14:paraId="1F1EA0AF" w14:textId="77777777" w:rsidR="00B410EF" w:rsidRPr="0046541F" w:rsidRDefault="00B410EF" w:rsidP="003A6B58">
            <w:pPr>
              <w:jc w:val="both"/>
              <w:rPr>
                <w:b/>
                <w:sz w:val="20"/>
                <w:szCs w:val="20"/>
              </w:rPr>
            </w:pPr>
            <w:r w:rsidRPr="0046541F">
              <w:rPr>
                <w:b/>
                <w:sz w:val="20"/>
                <w:szCs w:val="20"/>
              </w:rPr>
              <w:t>¿Para qué tratamos sus datos?</w:t>
            </w:r>
          </w:p>
          <w:p w14:paraId="75071B6F" w14:textId="18F0E27A" w:rsidR="00B410EF" w:rsidRPr="0046541F" w:rsidRDefault="00B410EF" w:rsidP="00C76B33">
            <w:pPr>
              <w:jc w:val="both"/>
              <w:rPr>
                <w:sz w:val="20"/>
                <w:szCs w:val="20"/>
              </w:rPr>
            </w:pPr>
            <w:r w:rsidRPr="0046541F">
              <w:rPr>
                <w:sz w:val="20"/>
                <w:szCs w:val="20"/>
              </w:rPr>
              <w:t xml:space="preserve">El RCNSS trata los datos facilitados para gestionar la </w:t>
            </w:r>
            <w:r w:rsidR="00C76B33">
              <w:rPr>
                <w:sz w:val="20"/>
                <w:szCs w:val="20"/>
              </w:rPr>
              <w:t>inscripción</w:t>
            </w:r>
            <w:r w:rsidRPr="0046541F">
              <w:rPr>
                <w:sz w:val="20"/>
                <w:szCs w:val="20"/>
              </w:rPr>
              <w:t xml:space="preserve"> </w:t>
            </w:r>
            <w:r w:rsidR="00C76B33">
              <w:rPr>
                <w:sz w:val="20"/>
                <w:szCs w:val="20"/>
              </w:rPr>
              <w:t>en la regata</w:t>
            </w:r>
            <w:r w:rsidRPr="0046541F">
              <w:rPr>
                <w:sz w:val="20"/>
                <w:szCs w:val="20"/>
              </w:rPr>
              <w:t>, así como para gestionar el envío de contenidos informativos y/o divulgativos por medios físicos y electrónicos y/o invitación a eventos organizados o coparticipados por el Club.</w:t>
            </w:r>
          </w:p>
        </w:tc>
        <w:bookmarkEnd w:id="4"/>
      </w:tr>
      <w:tr w:rsidR="00B410EF" w:rsidRPr="0046541F" w14:paraId="4771DC0B" w14:textId="77777777" w:rsidTr="003A6B58">
        <w:trPr>
          <w:trHeight w:val="882"/>
        </w:trPr>
        <w:tc>
          <w:tcPr>
            <w:tcW w:w="880" w:type="pct"/>
            <w:tcBorders>
              <w:top w:val="single" w:sz="4" w:space="0" w:color="auto"/>
              <w:left w:val="single" w:sz="4" w:space="0" w:color="auto"/>
              <w:bottom w:val="single" w:sz="4" w:space="0" w:color="auto"/>
              <w:right w:val="single" w:sz="4" w:space="0" w:color="auto"/>
            </w:tcBorders>
            <w:hideMark/>
          </w:tcPr>
          <w:p w14:paraId="1F82D017" w14:textId="77777777" w:rsidR="00B410EF" w:rsidRPr="0046541F" w:rsidRDefault="00B410EF" w:rsidP="003A6B58">
            <w:pPr>
              <w:jc w:val="both"/>
              <w:rPr>
                <w:rFonts w:eastAsia="Calibri"/>
                <w:b/>
                <w:sz w:val="20"/>
                <w:szCs w:val="20"/>
              </w:rPr>
            </w:pPr>
            <w:r w:rsidRPr="0046541F">
              <w:rPr>
                <w:rFonts w:eastAsia="Calibri"/>
                <w:b/>
                <w:sz w:val="20"/>
                <w:szCs w:val="20"/>
              </w:rPr>
              <w:t>Legitimación</w:t>
            </w:r>
          </w:p>
        </w:tc>
        <w:tc>
          <w:tcPr>
            <w:tcW w:w="4120" w:type="pct"/>
            <w:tcBorders>
              <w:top w:val="single" w:sz="4" w:space="0" w:color="auto"/>
              <w:left w:val="single" w:sz="4" w:space="0" w:color="auto"/>
              <w:bottom w:val="single" w:sz="4" w:space="0" w:color="auto"/>
              <w:right w:val="single" w:sz="4" w:space="0" w:color="auto"/>
            </w:tcBorders>
            <w:hideMark/>
          </w:tcPr>
          <w:p w14:paraId="7875CBC8" w14:textId="77777777" w:rsidR="00B410EF" w:rsidRPr="0046541F" w:rsidRDefault="00B410EF" w:rsidP="003A6B58">
            <w:pPr>
              <w:jc w:val="both"/>
              <w:rPr>
                <w:rFonts w:eastAsia="Calibri"/>
                <w:b/>
                <w:sz w:val="20"/>
                <w:szCs w:val="20"/>
              </w:rPr>
            </w:pPr>
            <w:r w:rsidRPr="0046541F">
              <w:rPr>
                <w:rFonts w:eastAsia="Calibri"/>
                <w:b/>
                <w:sz w:val="20"/>
                <w:szCs w:val="20"/>
              </w:rPr>
              <w:t>¿Cuál es la legitimación para el tratamiento de sus datos?</w:t>
            </w:r>
          </w:p>
          <w:p w14:paraId="5A17B828" w14:textId="77777777" w:rsidR="00B410EF" w:rsidRPr="00C76B33" w:rsidRDefault="00B410EF" w:rsidP="00B410EF">
            <w:pPr>
              <w:pStyle w:val="Prrafodelista"/>
              <w:numPr>
                <w:ilvl w:val="0"/>
                <w:numId w:val="2"/>
              </w:numPr>
              <w:ind w:left="305"/>
              <w:rPr>
                <w:rFonts w:ascii="Arial" w:eastAsia="Calibri" w:hAnsi="Arial" w:cs="Arial"/>
                <w:sz w:val="20"/>
                <w:szCs w:val="20"/>
              </w:rPr>
            </w:pPr>
            <w:bookmarkStart w:id="5" w:name="_Hlk515877538"/>
            <w:r w:rsidRPr="00C76B33">
              <w:rPr>
                <w:rFonts w:ascii="Arial" w:eastAsia="Calibri" w:hAnsi="Arial" w:cs="Arial"/>
                <w:sz w:val="20"/>
                <w:szCs w:val="20"/>
              </w:rPr>
              <w:t>Consentimiento: art. 6.1.a) del Reglamento General de Protección de Datos.</w:t>
            </w:r>
          </w:p>
          <w:p w14:paraId="5B00C426" w14:textId="77777777" w:rsidR="00B410EF" w:rsidRPr="006D45B6" w:rsidRDefault="00B410EF" w:rsidP="00B410EF">
            <w:pPr>
              <w:pStyle w:val="Prrafodelista"/>
              <w:numPr>
                <w:ilvl w:val="0"/>
                <w:numId w:val="2"/>
              </w:numPr>
              <w:rPr>
                <w:rFonts w:eastAsia="Calibri"/>
                <w:sz w:val="20"/>
                <w:szCs w:val="20"/>
              </w:rPr>
            </w:pPr>
            <w:r w:rsidRPr="00C76B33">
              <w:rPr>
                <w:rFonts w:ascii="Arial" w:eastAsia="Calibri" w:hAnsi="Arial" w:cs="Arial"/>
                <w:sz w:val="20"/>
                <w:szCs w:val="20"/>
              </w:rPr>
              <w:t>Cumplimiento de obligación legal: art. 6.1.c) del Reglamento General de Protección de Datos, en virtud del cumplimiento del</w:t>
            </w:r>
            <w:r w:rsidRPr="00C76B33">
              <w:rPr>
                <w:rFonts w:ascii="Arial" w:hAnsi="Arial" w:cs="Arial"/>
              </w:rPr>
              <w:t xml:space="preserve"> </w:t>
            </w:r>
            <w:r w:rsidRPr="00C76B33">
              <w:rPr>
                <w:rFonts w:ascii="Arial" w:eastAsia="Calibri" w:hAnsi="Arial" w:cs="Arial"/>
                <w:sz w:val="20"/>
                <w:szCs w:val="20"/>
              </w:rPr>
              <w:t>Decreto 236/1986, de 21 de Octubre, por el que se aprueba el Reglamento de Actividades Portuaria</w:t>
            </w:r>
            <w:bookmarkEnd w:id="5"/>
          </w:p>
        </w:tc>
      </w:tr>
      <w:tr w:rsidR="00B410EF" w:rsidRPr="0046541F" w14:paraId="478C0041" w14:textId="77777777" w:rsidTr="003A6B58">
        <w:trPr>
          <w:trHeight w:val="882"/>
        </w:trPr>
        <w:tc>
          <w:tcPr>
            <w:tcW w:w="880" w:type="pct"/>
            <w:tcBorders>
              <w:top w:val="single" w:sz="4" w:space="0" w:color="auto"/>
              <w:left w:val="single" w:sz="4" w:space="0" w:color="auto"/>
              <w:bottom w:val="single" w:sz="4" w:space="0" w:color="auto"/>
              <w:right w:val="single" w:sz="4" w:space="0" w:color="auto"/>
            </w:tcBorders>
            <w:hideMark/>
          </w:tcPr>
          <w:p w14:paraId="76135D99" w14:textId="77777777" w:rsidR="00B410EF" w:rsidRPr="0046541F" w:rsidRDefault="00B410EF" w:rsidP="003A6B58">
            <w:pPr>
              <w:jc w:val="both"/>
              <w:rPr>
                <w:rFonts w:eastAsia="Calibri"/>
                <w:b/>
                <w:sz w:val="20"/>
                <w:szCs w:val="20"/>
              </w:rPr>
            </w:pPr>
            <w:r w:rsidRPr="0046541F">
              <w:rPr>
                <w:rFonts w:eastAsia="Calibri"/>
                <w:b/>
                <w:sz w:val="20"/>
                <w:szCs w:val="20"/>
              </w:rPr>
              <w:t>Destinatarios</w:t>
            </w:r>
          </w:p>
        </w:tc>
        <w:tc>
          <w:tcPr>
            <w:tcW w:w="4120" w:type="pct"/>
            <w:tcBorders>
              <w:top w:val="single" w:sz="4" w:space="0" w:color="auto"/>
              <w:left w:val="single" w:sz="4" w:space="0" w:color="auto"/>
              <w:bottom w:val="single" w:sz="4" w:space="0" w:color="auto"/>
              <w:right w:val="single" w:sz="4" w:space="0" w:color="auto"/>
            </w:tcBorders>
          </w:tcPr>
          <w:p w14:paraId="5FFA9AFC" w14:textId="77777777" w:rsidR="00B410EF" w:rsidRPr="0046541F" w:rsidRDefault="00B410EF" w:rsidP="003A6B58">
            <w:pPr>
              <w:jc w:val="both"/>
              <w:rPr>
                <w:rFonts w:eastAsia="Calibri"/>
                <w:b/>
                <w:sz w:val="20"/>
                <w:szCs w:val="20"/>
              </w:rPr>
            </w:pPr>
            <w:r w:rsidRPr="0046541F">
              <w:rPr>
                <w:rFonts w:eastAsia="Calibri"/>
                <w:b/>
                <w:sz w:val="20"/>
                <w:szCs w:val="20"/>
              </w:rPr>
              <w:t>¿A quién comunicamos sus datos?</w:t>
            </w:r>
          </w:p>
          <w:p w14:paraId="2C189EAC" w14:textId="77777777" w:rsidR="00B410EF" w:rsidRPr="00C76B33" w:rsidRDefault="00B410EF" w:rsidP="00B410EF">
            <w:pPr>
              <w:pStyle w:val="Prrafodelista"/>
              <w:numPr>
                <w:ilvl w:val="0"/>
                <w:numId w:val="3"/>
              </w:numPr>
              <w:ind w:left="305"/>
              <w:rPr>
                <w:rFonts w:ascii="Arial" w:eastAsia="Calibri" w:hAnsi="Arial" w:cs="Arial"/>
                <w:b/>
                <w:sz w:val="20"/>
                <w:szCs w:val="20"/>
              </w:rPr>
            </w:pPr>
            <w:r w:rsidRPr="00C76B33">
              <w:rPr>
                <w:rFonts w:ascii="Arial" w:eastAsia="Calibri" w:hAnsi="Arial" w:cs="Arial"/>
                <w:sz w:val="20"/>
                <w:szCs w:val="20"/>
              </w:rPr>
              <w:t>Los datos personales no serán objeto de cesión a terceros salvo para el cumplimiento de obligaciones legalmente establecidas o dar soporte al servicio por proveedores externos.</w:t>
            </w:r>
          </w:p>
        </w:tc>
      </w:tr>
      <w:tr w:rsidR="00B410EF" w:rsidRPr="0046541F" w14:paraId="65B1986C" w14:textId="77777777" w:rsidTr="003A6B58">
        <w:trPr>
          <w:trHeight w:val="1810"/>
        </w:trPr>
        <w:tc>
          <w:tcPr>
            <w:tcW w:w="880" w:type="pct"/>
            <w:tcBorders>
              <w:top w:val="single" w:sz="4" w:space="0" w:color="auto"/>
              <w:left w:val="single" w:sz="4" w:space="0" w:color="auto"/>
              <w:bottom w:val="single" w:sz="4" w:space="0" w:color="auto"/>
              <w:right w:val="single" w:sz="4" w:space="0" w:color="auto"/>
            </w:tcBorders>
            <w:hideMark/>
          </w:tcPr>
          <w:p w14:paraId="60F29A4C" w14:textId="77777777" w:rsidR="00B410EF" w:rsidRPr="0046541F" w:rsidRDefault="00B410EF" w:rsidP="003A6B58">
            <w:pPr>
              <w:jc w:val="both"/>
              <w:rPr>
                <w:rFonts w:eastAsia="Calibri"/>
                <w:b/>
                <w:sz w:val="20"/>
                <w:szCs w:val="20"/>
              </w:rPr>
            </w:pPr>
            <w:r w:rsidRPr="0046541F">
              <w:rPr>
                <w:b/>
                <w:sz w:val="20"/>
                <w:szCs w:val="20"/>
              </w:rPr>
              <w:t xml:space="preserve">Conservación </w:t>
            </w:r>
          </w:p>
        </w:tc>
        <w:tc>
          <w:tcPr>
            <w:tcW w:w="4120" w:type="pct"/>
            <w:tcBorders>
              <w:top w:val="single" w:sz="4" w:space="0" w:color="auto"/>
              <w:left w:val="single" w:sz="4" w:space="0" w:color="auto"/>
              <w:bottom w:val="single" w:sz="4" w:space="0" w:color="auto"/>
              <w:right w:val="single" w:sz="4" w:space="0" w:color="auto"/>
            </w:tcBorders>
          </w:tcPr>
          <w:p w14:paraId="561649E6" w14:textId="77777777" w:rsidR="00B410EF" w:rsidRPr="0046541F" w:rsidRDefault="00B410EF" w:rsidP="003A6B58">
            <w:pPr>
              <w:jc w:val="both"/>
              <w:rPr>
                <w:b/>
                <w:sz w:val="20"/>
                <w:szCs w:val="20"/>
              </w:rPr>
            </w:pPr>
            <w:r w:rsidRPr="0046541F">
              <w:rPr>
                <w:b/>
                <w:sz w:val="20"/>
                <w:szCs w:val="20"/>
              </w:rPr>
              <w:t>¿Durante cuánto tiempo conservamos sus datos?</w:t>
            </w:r>
          </w:p>
          <w:p w14:paraId="301DD2CC" w14:textId="77777777" w:rsidR="00B410EF" w:rsidRPr="005071EA" w:rsidRDefault="00B410EF" w:rsidP="00B410EF">
            <w:pPr>
              <w:numPr>
                <w:ilvl w:val="0"/>
                <w:numId w:val="4"/>
              </w:numPr>
              <w:overflowPunct/>
              <w:autoSpaceDE/>
              <w:autoSpaceDN/>
              <w:adjustRightInd/>
              <w:contextualSpacing/>
              <w:jc w:val="both"/>
              <w:textAlignment w:val="auto"/>
              <w:rPr>
                <w:rFonts w:eastAsia="Century Gothic"/>
                <w:sz w:val="20"/>
                <w:szCs w:val="20"/>
              </w:rPr>
            </w:pPr>
            <w:r>
              <w:rPr>
                <w:rFonts w:eastAsia="Century Gothic"/>
                <w:sz w:val="20"/>
                <w:szCs w:val="20"/>
              </w:rPr>
              <w:t>Los datos personales s</w:t>
            </w:r>
            <w:r w:rsidRPr="005071EA">
              <w:rPr>
                <w:rFonts w:eastAsia="Century Gothic"/>
                <w:sz w:val="20"/>
                <w:szCs w:val="20"/>
              </w:rPr>
              <w:t>e conservarán durante el tiempo necesario para cumplir con la finalidad para la que se recabaron, así como para determinar las posibles responsabilidades que se pudieran derivar, así como durante un período de diez años equivalentes al tiempo de prescripción para la actividad comprobatoria de la administración tributaria a partir del ejercicio anual correspondiente de referencia.</w:t>
            </w:r>
          </w:p>
          <w:p w14:paraId="032CB893" w14:textId="77777777" w:rsidR="00B410EF" w:rsidRPr="00C76B33" w:rsidRDefault="00B410EF" w:rsidP="00B410EF">
            <w:pPr>
              <w:pStyle w:val="Prrafodelista"/>
              <w:numPr>
                <w:ilvl w:val="0"/>
                <w:numId w:val="4"/>
              </w:numPr>
              <w:rPr>
                <w:rFonts w:ascii="Arial" w:eastAsia="Century Gothic" w:hAnsi="Arial" w:cs="Arial"/>
                <w:sz w:val="20"/>
                <w:szCs w:val="20"/>
              </w:rPr>
            </w:pPr>
            <w:r w:rsidRPr="00C76B33">
              <w:rPr>
                <w:rFonts w:ascii="Arial" w:eastAsia="Century Gothic" w:hAnsi="Arial" w:cs="Arial"/>
                <w:sz w:val="20"/>
                <w:szCs w:val="20"/>
              </w:rPr>
              <w:t>La gestión de los datos no requiere la realización de transferencias internacionales de dichos datos</w:t>
            </w:r>
          </w:p>
        </w:tc>
      </w:tr>
      <w:tr w:rsidR="00B410EF" w:rsidRPr="0046541F" w14:paraId="3D2B02F0" w14:textId="77777777" w:rsidTr="003A6B58">
        <w:tc>
          <w:tcPr>
            <w:tcW w:w="880" w:type="pct"/>
            <w:tcBorders>
              <w:top w:val="single" w:sz="4" w:space="0" w:color="auto"/>
              <w:left w:val="single" w:sz="4" w:space="0" w:color="auto"/>
              <w:bottom w:val="single" w:sz="4" w:space="0" w:color="auto"/>
              <w:right w:val="single" w:sz="4" w:space="0" w:color="auto"/>
            </w:tcBorders>
            <w:hideMark/>
          </w:tcPr>
          <w:p w14:paraId="693149D7" w14:textId="77777777" w:rsidR="00B410EF" w:rsidRPr="0046541F" w:rsidRDefault="00B410EF" w:rsidP="003A6B58">
            <w:pPr>
              <w:jc w:val="both"/>
              <w:rPr>
                <w:rFonts w:eastAsia="Calibri"/>
                <w:b/>
                <w:sz w:val="20"/>
                <w:szCs w:val="20"/>
              </w:rPr>
            </w:pPr>
            <w:r w:rsidRPr="0046541F">
              <w:rPr>
                <w:rFonts w:eastAsia="Calibri"/>
                <w:b/>
                <w:sz w:val="20"/>
                <w:szCs w:val="20"/>
              </w:rPr>
              <w:t>Derechos</w:t>
            </w:r>
          </w:p>
        </w:tc>
        <w:tc>
          <w:tcPr>
            <w:tcW w:w="4120" w:type="pct"/>
            <w:tcBorders>
              <w:top w:val="single" w:sz="4" w:space="0" w:color="auto"/>
              <w:left w:val="single" w:sz="4" w:space="0" w:color="auto"/>
              <w:bottom w:val="single" w:sz="4" w:space="0" w:color="auto"/>
              <w:right w:val="single" w:sz="4" w:space="0" w:color="auto"/>
            </w:tcBorders>
          </w:tcPr>
          <w:p w14:paraId="22EAAF73" w14:textId="77777777" w:rsidR="00B410EF" w:rsidRPr="0046541F" w:rsidRDefault="00B410EF" w:rsidP="003A6B58">
            <w:pPr>
              <w:jc w:val="both"/>
              <w:rPr>
                <w:rFonts w:eastAsia="Calibri"/>
                <w:b/>
                <w:sz w:val="20"/>
                <w:szCs w:val="20"/>
              </w:rPr>
            </w:pPr>
            <w:r w:rsidRPr="0046541F">
              <w:rPr>
                <w:rFonts w:eastAsia="Calibri"/>
                <w:b/>
                <w:sz w:val="20"/>
                <w:szCs w:val="20"/>
              </w:rPr>
              <w:t xml:space="preserve">¿Cuáles son sus derechos cuando nos facilita sus datos? </w:t>
            </w:r>
          </w:p>
          <w:p w14:paraId="2059894C" w14:textId="77777777" w:rsidR="00B410EF" w:rsidRPr="0046541F" w:rsidRDefault="00B410EF" w:rsidP="00B410EF">
            <w:pPr>
              <w:numPr>
                <w:ilvl w:val="0"/>
                <w:numId w:val="5"/>
              </w:numPr>
              <w:overflowPunct/>
              <w:autoSpaceDE/>
              <w:autoSpaceDN/>
              <w:adjustRightInd/>
              <w:ind w:left="324" w:hanging="324"/>
              <w:contextualSpacing/>
              <w:jc w:val="both"/>
              <w:textAlignment w:val="auto"/>
              <w:rPr>
                <w:rFonts w:eastAsia="Calibri"/>
                <w:sz w:val="20"/>
                <w:szCs w:val="20"/>
              </w:rPr>
            </w:pPr>
            <w:r w:rsidRPr="0046541F">
              <w:rPr>
                <w:rFonts w:eastAsia="Calibri"/>
                <w:sz w:val="20"/>
                <w:szCs w:val="20"/>
              </w:rPr>
              <w:t xml:space="preserve">Cualquier persona tiene derecho a obtener confirmación sobre si </w:t>
            </w:r>
            <w:r w:rsidRPr="0046541F">
              <w:rPr>
                <w:sz w:val="20"/>
                <w:szCs w:val="20"/>
              </w:rPr>
              <w:t xml:space="preserve">el RCNSS </w:t>
            </w:r>
            <w:r w:rsidRPr="0046541F">
              <w:rPr>
                <w:rFonts w:eastAsia="Calibri"/>
                <w:sz w:val="20"/>
                <w:szCs w:val="20"/>
              </w:rPr>
              <w:t>está tratando datos personales que le conciernan</w:t>
            </w:r>
          </w:p>
          <w:p w14:paraId="25F4FD21"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 xml:space="preserve">Las personas interesadas tienen derecho a si acceder a sus datos personales, así como a solicitar la rectificación de los datos inexactos o, en su caso, solicitar su supresión cuando, entre otros motivos, los datos ya no sean necesarios para los fines que fueron recogidos. </w:t>
            </w:r>
          </w:p>
          <w:p w14:paraId="429FB0A2"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 xml:space="preserve">En determinadas circunstancias, las personas interesadas podrán solicitar la limitación del tratamiento de sus datos, en cuyo caso únicamente los conservaremos para el ejercicio o la defensa de reclamaciones. </w:t>
            </w:r>
          </w:p>
          <w:p w14:paraId="034801EF"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En determinadas circunstancias y por motivos relacionados con su situación particular, las personas interesadas podrán oponerse al tratamiento de sus datos. En tal caso, el RCNSS dejará de tratar los datos, salvo por motivos legítimos imperiosos, o el ejercicio o la defensa de posibles reclamaciones.</w:t>
            </w:r>
          </w:p>
          <w:p w14:paraId="7C7EE172"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 xml:space="preserve">Las personas interesadas podrán solicitar la portabilidad de los datos para obtener los datos que han proporcionado a </w:t>
            </w:r>
            <w:r w:rsidRPr="0046541F">
              <w:rPr>
                <w:sz w:val="20"/>
                <w:szCs w:val="20"/>
              </w:rPr>
              <w:t xml:space="preserve">RCNSS </w:t>
            </w:r>
            <w:r w:rsidRPr="0046541F">
              <w:rPr>
                <w:rFonts w:eastAsia="Calibri"/>
                <w:sz w:val="20"/>
                <w:szCs w:val="20"/>
              </w:rPr>
              <w:t>en un formato estructurado, de uso común y de lectura mecánica, para ser descargados por sí mismos o transmitidos del RCNSS</w:t>
            </w:r>
            <w:r w:rsidRPr="0046541F">
              <w:rPr>
                <w:sz w:val="20"/>
                <w:szCs w:val="20"/>
              </w:rPr>
              <w:t xml:space="preserve"> </w:t>
            </w:r>
            <w:r w:rsidRPr="0046541F">
              <w:rPr>
                <w:rFonts w:eastAsia="Calibri"/>
                <w:sz w:val="20"/>
                <w:szCs w:val="20"/>
              </w:rPr>
              <w:t>a otra entidad.</w:t>
            </w:r>
          </w:p>
          <w:p w14:paraId="2A9BD864"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 xml:space="preserve">La persona interesada puede ejercitar sus derechos dirigiéndose a través de correo postal en la calle </w:t>
            </w:r>
            <w:proofErr w:type="spellStart"/>
            <w:r w:rsidRPr="0046541F">
              <w:rPr>
                <w:rFonts w:eastAsia="Calibri"/>
                <w:sz w:val="20"/>
                <w:szCs w:val="20"/>
              </w:rPr>
              <w:t>Ijentea</w:t>
            </w:r>
            <w:proofErr w:type="spellEnd"/>
            <w:r w:rsidRPr="0046541F">
              <w:rPr>
                <w:rFonts w:eastAsia="Calibri"/>
                <w:sz w:val="20"/>
                <w:szCs w:val="20"/>
              </w:rPr>
              <w:t xml:space="preserve"> 9, 20003, Donostia o en la dirección electrónica rcnautico@gmail.com</w:t>
            </w:r>
          </w:p>
          <w:p w14:paraId="37C9360B" w14:textId="77777777" w:rsidR="00B410EF" w:rsidRPr="0046541F" w:rsidRDefault="00B410EF" w:rsidP="00B410EF">
            <w:pPr>
              <w:numPr>
                <w:ilvl w:val="0"/>
                <w:numId w:val="5"/>
              </w:numPr>
              <w:overflowPunct/>
              <w:autoSpaceDE/>
              <w:autoSpaceDN/>
              <w:adjustRightInd/>
              <w:ind w:left="292" w:hanging="284"/>
              <w:contextualSpacing/>
              <w:jc w:val="both"/>
              <w:textAlignment w:val="auto"/>
              <w:rPr>
                <w:rFonts w:eastAsia="Calibri"/>
                <w:sz w:val="20"/>
                <w:szCs w:val="20"/>
              </w:rPr>
            </w:pPr>
            <w:r w:rsidRPr="0046541F">
              <w:rPr>
                <w:rFonts w:eastAsia="Calibri"/>
                <w:sz w:val="20"/>
                <w:szCs w:val="20"/>
              </w:rPr>
              <w:t>Puede presentar una reclamación ante la Agencia de Protección de Datos, especialmente cuando no haya obtenido satisfacción en el ejercicio de sus derechos, en la dirección postal y/o electrónica indicada en la página www.aepd.es</w:t>
            </w:r>
          </w:p>
        </w:tc>
      </w:tr>
      <w:tr w:rsidR="00B410EF" w:rsidRPr="0046541F" w14:paraId="53BABF03" w14:textId="77777777" w:rsidTr="003A6B58">
        <w:tc>
          <w:tcPr>
            <w:tcW w:w="880" w:type="pct"/>
            <w:tcBorders>
              <w:top w:val="single" w:sz="4" w:space="0" w:color="auto"/>
              <w:left w:val="single" w:sz="4" w:space="0" w:color="auto"/>
              <w:bottom w:val="single" w:sz="4" w:space="0" w:color="auto"/>
              <w:right w:val="single" w:sz="4" w:space="0" w:color="auto"/>
            </w:tcBorders>
          </w:tcPr>
          <w:p w14:paraId="361C7AD8" w14:textId="77777777" w:rsidR="00B410EF" w:rsidRPr="0046541F" w:rsidRDefault="00B410EF" w:rsidP="003A6B58">
            <w:pPr>
              <w:jc w:val="both"/>
              <w:rPr>
                <w:rFonts w:eastAsia="Calibri"/>
                <w:b/>
                <w:sz w:val="20"/>
                <w:szCs w:val="20"/>
              </w:rPr>
            </w:pPr>
            <w:r w:rsidRPr="0046541F">
              <w:rPr>
                <w:rFonts w:eastAsia="Calibri"/>
                <w:b/>
                <w:sz w:val="20"/>
                <w:szCs w:val="20"/>
              </w:rPr>
              <w:t>SEGURIDAD</w:t>
            </w:r>
          </w:p>
          <w:p w14:paraId="7DA17925" w14:textId="77777777" w:rsidR="00B410EF" w:rsidRPr="0046541F" w:rsidRDefault="00B410EF" w:rsidP="003A6B58">
            <w:pPr>
              <w:jc w:val="both"/>
              <w:rPr>
                <w:rFonts w:eastAsia="Calibri"/>
                <w:sz w:val="20"/>
                <w:szCs w:val="20"/>
              </w:rPr>
            </w:pPr>
          </w:p>
        </w:tc>
        <w:tc>
          <w:tcPr>
            <w:tcW w:w="4120" w:type="pct"/>
            <w:tcBorders>
              <w:top w:val="single" w:sz="4" w:space="0" w:color="auto"/>
              <w:left w:val="single" w:sz="4" w:space="0" w:color="auto"/>
              <w:bottom w:val="single" w:sz="4" w:space="0" w:color="auto"/>
              <w:right w:val="single" w:sz="4" w:space="0" w:color="auto"/>
            </w:tcBorders>
          </w:tcPr>
          <w:p w14:paraId="36B187FD" w14:textId="77777777" w:rsidR="00B410EF" w:rsidRPr="0046541F" w:rsidRDefault="00B410EF" w:rsidP="00B410EF">
            <w:pPr>
              <w:numPr>
                <w:ilvl w:val="0"/>
                <w:numId w:val="6"/>
              </w:numPr>
              <w:overflowPunct/>
              <w:autoSpaceDE/>
              <w:autoSpaceDN/>
              <w:adjustRightInd/>
              <w:ind w:left="292" w:hanging="284"/>
              <w:contextualSpacing/>
              <w:jc w:val="both"/>
              <w:textAlignment w:val="auto"/>
              <w:rPr>
                <w:rFonts w:eastAsia="Calibri"/>
                <w:b/>
                <w:sz w:val="20"/>
                <w:szCs w:val="20"/>
              </w:rPr>
            </w:pPr>
            <w:r w:rsidRPr="0046541F">
              <w:rPr>
                <w:rFonts w:eastAsia="Calibri"/>
                <w:sz w:val="20"/>
                <w:szCs w:val="20"/>
              </w:rPr>
              <w:t xml:space="preserve">Los datos serán tratados de forma confidencial y bajo el sometimiento a medidas técnicas y organizativas de seguridad adecuada para evitar su alteración, pérdida, tratamiento o acceso no autorizado. </w:t>
            </w:r>
          </w:p>
        </w:tc>
      </w:tr>
    </w:tbl>
    <w:p w14:paraId="3E3EC895" w14:textId="77777777" w:rsidR="00B410EF" w:rsidRPr="00CB2FB9" w:rsidRDefault="00B410EF" w:rsidP="00B410EF">
      <w:pPr>
        <w:pStyle w:val="Textoindependiente2"/>
        <w:ind w:left="709" w:hanging="709"/>
        <w:rPr>
          <w:rFonts w:ascii="Calibri Light" w:eastAsia="Batang" w:hAnsi="Calibri Light" w:cs="Calibri Light"/>
          <w:sz w:val="2"/>
        </w:rPr>
      </w:pPr>
    </w:p>
    <w:p w14:paraId="35E9CF43" w14:textId="77777777" w:rsidR="00B410EF" w:rsidRPr="00B410EF" w:rsidRDefault="00B410EF" w:rsidP="00B410EF">
      <w:pPr>
        <w:rPr>
          <w:lang w:val="es-ES"/>
        </w:rPr>
      </w:pPr>
    </w:p>
    <w:sectPr w:rsidR="00B410EF" w:rsidRPr="00B410EF" w:rsidSect="0089295E">
      <w:type w:val="continuous"/>
      <w:pgSz w:w="11906" w:h="16838" w:code="9"/>
      <w:pgMar w:top="567"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7A5"/>
    <w:multiLevelType w:val="hybridMultilevel"/>
    <w:tmpl w:val="E0828BB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12D658D0"/>
    <w:multiLevelType w:val="hybridMultilevel"/>
    <w:tmpl w:val="CB68DA1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8AB6BAF"/>
    <w:multiLevelType w:val="hybridMultilevel"/>
    <w:tmpl w:val="B5C280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DA42CF"/>
    <w:multiLevelType w:val="hybridMultilevel"/>
    <w:tmpl w:val="FA3C912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C750DB1"/>
    <w:multiLevelType w:val="hybridMultilevel"/>
    <w:tmpl w:val="E3A600B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74D61133"/>
    <w:multiLevelType w:val="hybridMultilevel"/>
    <w:tmpl w:val="04907BD4"/>
    <w:lvl w:ilvl="0" w:tplc="6FEE6CC4">
      <w:start w:val="1"/>
      <w:numFmt w:val="bullet"/>
      <w:lvlText w:val="▪"/>
      <w:lvlJc w:val="left"/>
      <w:pPr>
        <w:tabs>
          <w:tab w:val="num" w:pos="0"/>
        </w:tabs>
        <w:ind w:left="0" w:firstLine="0"/>
      </w:pPr>
      <w:rPr>
        <w:rFonts w:ascii="Arial" w:hAnsi="Arial" w:hint="default"/>
        <w:b w:val="0"/>
        <w:i w:val="0"/>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9D"/>
    <w:rsid w:val="00014FAD"/>
    <w:rsid w:val="00027726"/>
    <w:rsid w:val="00034415"/>
    <w:rsid w:val="000376AE"/>
    <w:rsid w:val="000379B0"/>
    <w:rsid w:val="00042BFA"/>
    <w:rsid w:val="00067FAB"/>
    <w:rsid w:val="00077DF3"/>
    <w:rsid w:val="00090F17"/>
    <w:rsid w:val="000A041C"/>
    <w:rsid w:val="001110E7"/>
    <w:rsid w:val="00114DAE"/>
    <w:rsid w:val="00130773"/>
    <w:rsid w:val="00161A60"/>
    <w:rsid w:val="001637DE"/>
    <w:rsid w:val="00174B4D"/>
    <w:rsid w:val="001913C4"/>
    <w:rsid w:val="001A1FC5"/>
    <w:rsid w:val="001A499D"/>
    <w:rsid w:val="001D56BA"/>
    <w:rsid w:val="001F7E97"/>
    <w:rsid w:val="0021562A"/>
    <w:rsid w:val="002309B3"/>
    <w:rsid w:val="00233322"/>
    <w:rsid w:val="0023558C"/>
    <w:rsid w:val="00253202"/>
    <w:rsid w:val="00255A11"/>
    <w:rsid w:val="002A5441"/>
    <w:rsid w:val="002A753F"/>
    <w:rsid w:val="002E6465"/>
    <w:rsid w:val="002E7714"/>
    <w:rsid w:val="002F049D"/>
    <w:rsid w:val="002F2DFC"/>
    <w:rsid w:val="003105AA"/>
    <w:rsid w:val="0031422E"/>
    <w:rsid w:val="00345ED2"/>
    <w:rsid w:val="00347855"/>
    <w:rsid w:val="00391F76"/>
    <w:rsid w:val="003927C9"/>
    <w:rsid w:val="003A082A"/>
    <w:rsid w:val="003B7349"/>
    <w:rsid w:val="003D2026"/>
    <w:rsid w:val="003F4966"/>
    <w:rsid w:val="003F74AD"/>
    <w:rsid w:val="00422528"/>
    <w:rsid w:val="004252D4"/>
    <w:rsid w:val="00434FF9"/>
    <w:rsid w:val="00462403"/>
    <w:rsid w:val="00470FC6"/>
    <w:rsid w:val="0048075B"/>
    <w:rsid w:val="00485B0C"/>
    <w:rsid w:val="004C2295"/>
    <w:rsid w:val="004D09FB"/>
    <w:rsid w:val="004E753A"/>
    <w:rsid w:val="004F6A85"/>
    <w:rsid w:val="00504CA9"/>
    <w:rsid w:val="00531C02"/>
    <w:rsid w:val="00536EE2"/>
    <w:rsid w:val="0054124D"/>
    <w:rsid w:val="005858D1"/>
    <w:rsid w:val="005A1350"/>
    <w:rsid w:val="005F5DB1"/>
    <w:rsid w:val="0061797E"/>
    <w:rsid w:val="00617BE4"/>
    <w:rsid w:val="00621A3D"/>
    <w:rsid w:val="00623D3F"/>
    <w:rsid w:val="0062524D"/>
    <w:rsid w:val="00631895"/>
    <w:rsid w:val="00633A47"/>
    <w:rsid w:val="0064287C"/>
    <w:rsid w:val="00647A39"/>
    <w:rsid w:val="0066453A"/>
    <w:rsid w:val="006652AD"/>
    <w:rsid w:val="00667D06"/>
    <w:rsid w:val="00690B84"/>
    <w:rsid w:val="006A2807"/>
    <w:rsid w:val="006A5D8C"/>
    <w:rsid w:val="006C0294"/>
    <w:rsid w:val="00710242"/>
    <w:rsid w:val="00737A98"/>
    <w:rsid w:val="007403A9"/>
    <w:rsid w:val="00741FB5"/>
    <w:rsid w:val="007448A6"/>
    <w:rsid w:val="007464BA"/>
    <w:rsid w:val="0075354A"/>
    <w:rsid w:val="0077343A"/>
    <w:rsid w:val="00775ED6"/>
    <w:rsid w:val="0079191A"/>
    <w:rsid w:val="00792BBE"/>
    <w:rsid w:val="007A2C14"/>
    <w:rsid w:val="007B1878"/>
    <w:rsid w:val="007E5D2F"/>
    <w:rsid w:val="007F62EF"/>
    <w:rsid w:val="00804FC1"/>
    <w:rsid w:val="00811843"/>
    <w:rsid w:val="00843B62"/>
    <w:rsid w:val="00847436"/>
    <w:rsid w:val="008926B3"/>
    <w:rsid w:val="0089295E"/>
    <w:rsid w:val="00896279"/>
    <w:rsid w:val="008A70B5"/>
    <w:rsid w:val="008B1EC9"/>
    <w:rsid w:val="008D17C6"/>
    <w:rsid w:val="00943C20"/>
    <w:rsid w:val="009440E5"/>
    <w:rsid w:val="009542DE"/>
    <w:rsid w:val="00960569"/>
    <w:rsid w:val="009641B5"/>
    <w:rsid w:val="00981012"/>
    <w:rsid w:val="00985288"/>
    <w:rsid w:val="00993E14"/>
    <w:rsid w:val="009A4A02"/>
    <w:rsid w:val="009C6431"/>
    <w:rsid w:val="009D2308"/>
    <w:rsid w:val="009F0EEF"/>
    <w:rsid w:val="00A07059"/>
    <w:rsid w:val="00A23682"/>
    <w:rsid w:val="00A25DF2"/>
    <w:rsid w:val="00A30661"/>
    <w:rsid w:val="00A30FA1"/>
    <w:rsid w:val="00A43115"/>
    <w:rsid w:val="00A61716"/>
    <w:rsid w:val="00A72AE0"/>
    <w:rsid w:val="00A75443"/>
    <w:rsid w:val="00A821DC"/>
    <w:rsid w:val="00A85500"/>
    <w:rsid w:val="00AA158D"/>
    <w:rsid w:val="00AE0501"/>
    <w:rsid w:val="00B04210"/>
    <w:rsid w:val="00B2396E"/>
    <w:rsid w:val="00B32BE0"/>
    <w:rsid w:val="00B410EF"/>
    <w:rsid w:val="00B42A77"/>
    <w:rsid w:val="00B43F75"/>
    <w:rsid w:val="00B9483C"/>
    <w:rsid w:val="00B96796"/>
    <w:rsid w:val="00BB0F7C"/>
    <w:rsid w:val="00BC2E85"/>
    <w:rsid w:val="00BC741E"/>
    <w:rsid w:val="00BD3302"/>
    <w:rsid w:val="00C21095"/>
    <w:rsid w:val="00C2320F"/>
    <w:rsid w:val="00C36767"/>
    <w:rsid w:val="00C603AA"/>
    <w:rsid w:val="00C76B33"/>
    <w:rsid w:val="00C76D1B"/>
    <w:rsid w:val="00C87B18"/>
    <w:rsid w:val="00C934BC"/>
    <w:rsid w:val="00C959E7"/>
    <w:rsid w:val="00CA37BD"/>
    <w:rsid w:val="00CB158B"/>
    <w:rsid w:val="00CE3FE9"/>
    <w:rsid w:val="00CE53A7"/>
    <w:rsid w:val="00D21CE2"/>
    <w:rsid w:val="00D64C37"/>
    <w:rsid w:val="00D90D11"/>
    <w:rsid w:val="00D922E9"/>
    <w:rsid w:val="00DB1D7C"/>
    <w:rsid w:val="00DC7B03"/>
    <w:rsid w:val="00DD081C"/>
    <w:rsid w:val="00DF531C"/>
    <w:rsid w:val="00E157B4"/>
    <w:rsid w:val="00E172EB"/>
    <w:rsid w:val="00E20EEF"/>
    <w:rsid w:val="00E27A21"/>
    <w:rsid w:val="00E3306A"/>
    <w:rsid w:val="00E34E85"/>
    <w:rsid w:val="00E360E5"/>
    <w:rsid w:val="00E368BC"/>
    <w:rsid w:val="00E61B2E"/>
    <w:rsid w:val="00E8146C"/>
    <w:rsid w:val="00E849F9"/>
    <w:rsid w:val="00EA2BA9"/>
    <w:rsid w:val="00EB0D22"/>
    <w:rsid w:val="00F07E02"/>
    <w:rsid w:val="00F20B65"/>
    <w:rsid w:val="00F21C75"/>
    <w:rsid w:val="00F25B3A"/>
    <w:rsid w:val="00F40467"/>
    <w:rsid w:val="00F712CA"/>
    <w:rsid w:val="00F80E51"/>
    <w:rsid w:val="00FE052F"/>
    <w:rsid w:val="00FE3AAD"/>
    <w:rsid w:val="00FF02A3"/>
    <w:rsid w:val="00FF7B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99D"/>
    <w:pPr>
      <w:overflowPunct w:val="0"/>
      <w:autoSpaceDE w:val="0"/>
      <w:autoSpaceDN w:val="0"/>
      <w:adjustRightInd w:val="0"/>
      <w:textAlignment w:val="baseline"/>
    </w:pPr>
    <w:rPr>
      <w:rFonts w:ascii="Arial" w:hAnsi="Arial"/>
      <w:lang w:val="es-ES_tradnl"/>
    </w:rPr>
  </w:style>
  <w:style w:type="paragraph" w:styleId="Ttulo1">
    <w:name w:val="heading 1"/>
    <w:basedOn w:val="Normal"/>
    <w:next w:val="Normal"/>
    <w:qFormat/>
    <w:rsid w:val="001A499D"/>
    <w:pPr>
      <w:keepNext/>
      <w:tabs>
        <w:tab w:val="center" w:pos="2076"/>
      </w:tabs>
      <w:suppressAutoHyphens/>
      <w:jc w:val="center"/>
      <w:outlineLvl w:val="0"/>
    </w:pPr>
    <w:rPr>
      <w:b/>
      <w:spacing w:val="-3"/>
    </w:rPr>
  </w:style>
  <w:style w:type="paragraph" w:styleId="Ttulo2">
    <w:name w:val="heading 2"/>
    <w:basedOn w:val="Normal"/>
    <w:next w:val="Normal"/>
    <w:qFormat/>
    <w:rsid w:val="001A499D"/>
    <w:pPr>
      <w:keepNext/>
      <w:tabs>
        <w:tab w:val="center" w:pos="2076"/>
      </w:tabs>
      <w:suppressAutoHyphens/>
      <w:jc w:val="center"/>
      <w:outlineLvl w:val="1"/>
    </w:pPr>
    <w:rPr>
      <w:b/>
      <w:spacing w:val="-3"/>
      <w:sz w:val="24"/>
    </w:rPr>
  </w:style>
  <w:style w:type="paragraph" w:styleId="Ttulo7">
    <w:name w:val="heading 7"/>
    <w:basedOn w:val="Normal"/>
    <w:next w:val="Normal"/>
    <w:qFormat/>
    <w:rsid w:val="001A499D"/>
    <w:pPr>
      <w:keepNext/>
      <w:jc w:val="center"/>
      <w:outlineLvl w:val="6"/>
    </w:pPr>
    <w:rPr>
      <w:b/>
      <w:sz w:val="24"/>
      <w:u w:val="single"/>
    </w:rPr>
  </w:style>
  <w:style w:type="paragraph" w:styleId="Ttulo8">
    <w:name w:val="heading 8"/>
    <w:basedOn w:val="Normal"/>
    <w:next w:val="Normal"/>
    <w:qFormat/>
    <w:rsid w:val="001A499D"/>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A499D"/>
    <w:pPr>
      <w:tabs>
        <w:tab w:val="center" w:pos="4252"/>
        <w:tab w:val="right" w:pos="8504"/>
      </w:tabs>
    </w:pPr>
  </w:style>
  <w:style w:type="paragraph" w:customStyle="1" w:styleId="ttulo">
    <w:name w:val="título"/>
    <w:basedOn w:val="Normal"/>
    <w:rsid w:val="001A499D"/>
    <w:pPr>
      <w:widowControl w:val="0"/>
    </w:pPr>
    <w:rPr>
      <w:rFonts w:ascii="Courier New" w:hAnsi="Courier New"/>
      <w:sz w:val="24"/>
    </w:rPr>
  </w:style>
  <w:style w:type="character" w:styleId="Hipervnculo">
    <w:name w:val="Hyperlink"/>
    <w:rsid w:val="001A499D"/>
    <w:rPr>
      <w:color w:val="0000FF"/>
      <w:u w:val="single"/>
    </w:rPr>
  </w:style>
  <w:style w:type="character" w:styleId="Hipervnculovisitado">
    <w:name w:val="FollowedHyperlink"/>
    <w:rsid w:val="002309B3"/>
    <w:rPr>
      <w:color w:val="800080"/>
      <w:u w:val="single"/>
    </w:rPr>
  </w:style>
  <w:style w:type="table" w:styleId="Tablaconcuadrcula">
    <w:name w:val="Table Grid"/>
    <w:basedOn w:val="Tablanormal"/>
    <w:rsid w:val="00A306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C76D1B"/>
    <w:rPr>
      <w:color w:val="808080"/>
    </w:rPr>
  </w:style>
  <w:style w:type="paragraph" w:styleId="Textodeglobo">
    <w:name w:val="Balloon Text"/>
    <w:basedOn w:val="Normal"/>
    <w:link w:val="TextodegloboCar"/>
    <w:rsid w:val="00C76D1B"/>
    <w:rPr>
      <w:rFonts w:ascii="Tahoma" w:hAnsi="Tahoma" w:cs="Tahoma"/>
      <w:sz w:val="16"/>
      <w:szCs w:val="16"/>
    </w:rPr>
  </w:style>
  <w:style w:type="character" w:customStyle="1" w:styleId="TextodegloboCar">
    <w:name w:val="Texto de globo Car"/>
    <w:link w:val="Textodeglobo"/>
    <w:rsid w:val="00C76D1B"/>
    <w:rPr>
      <w:rFonts w:ascii="Tahoma" w:hAnsi="Tahoma" w:cs="Tahoma"/>
      <w:sz w:val="16"/>
      <w:szCs w:val="16"/>
      <w:lang w:val="es-ES_tradnl"/>
    </w:rPr>
  </w:style>
  <w:style w:type="paragraph" w:styleId="Textoindependiente2">
    <w:name w:val="Body Text 2"/>
    <w:basedOn w:val="Normal"/>
    <w:link w:val="Textoindependiente2Car"/>
    <w:rsid w:val="00B410EF"/>
    <w:pPr>
      <w:overflowPunct/>
      <w:autoSpaceDE/>
      <w:autoSpaceDN/>
      <w:adjustRightInd/>
      <w:jc w:val="both"/>
      <w:textAlignment w:val="auto"/>
    </w:pPr>
    <w:rPr>
      <w:rFonts w:ascii="Times New Roman" w:hAnsi="Times New Roman"/>
      <w:sz w:val="24"/>
      <w:szCs w:val="24"/>
      <w:lang w:val="es-ES"/>
    </w:rPr>
  </w:style>
  <w:style w:type="character" w:customStyle="1" w:styleId="Textoindependiente2Car">
    <w:name w:val="Texto independiente 2 Car"/>
    <w:basedOn w:val="Fuentedeprrafopredeter"/>
    <w:link w:val="Textoindependiente2"/>
    <w:rsid w:val="00B410EF"/>
    <w:rPr>
      <w:sz w:val="24"/>
      <w:szCs w:val="24"/>
    </w:rPr>
  </w:style>
  <w:style w:type="paragraph" w:styleId="Prrafodelista">
    <w:name w:val="List Paragraph"/>
    <w:basedOn w:val="Normal"/>
    <w:uiPriority w:val="34"/>
    <w:qFormat/>
    <w:rsid w:val="00B410EF"/>
    <w:pPr>
      <w:overflowPunct/>
      <w:autoSpaceDE/>
      <w:autoSpaceDN/>
      <w:adjustRightInd/>
      <w:ind w:left="708"/>
      <w:jc w:val="both"/>
      <w:textAlignment w:val="auto"/>
    </w:pPr>
    <w:rPr>
      <w:rFonts w:ascii="Century Gothic" w:hAnsi="Century Gothic"/>
      <w:sz w:val="16"/>
      <w:szCs w:val="16"/>
      <w:lang w:val="es-ES"/>
    </w:rPr>
  </w:style>
  <w:style w:type="table" w:customStyle="1" w:styleId="Tablaconcuadrcula2">
    <w:name w:val="Tabla con cuadrícula2"/>
    <w:basedOn w:val="Tablanormal"/>
    <w:uiPriority w:val="59"/>
    <w:rsid w:val="00B410EF"/>
    <w:rPr>
      <w:rFonts w:ascii="Century Gothic" w:eastAsiaTheme="minorHAnsi" w:hAnsi="Century Gothic"/>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99D"/>
    <w:pPr>
      <w:overflowPunct w:val="0"/>
      <w:autoSpaceDE w:val="0"/>
      <w:autoSpaceDN w:val="0"/>
      <w:adjustRightInd w:val="0"/>
      <w:textAlignment w:val="baseline"/>
    </w:pPr>
    <w:rPr>
      <w:rFonts w:ascii="Arial" w:hAnsi="Arial"/>
      <w:lang w:val="es-ES_tradnl"/>
    </w:rPr>
  </w:style>
  <w:style w:type="paragraph" w:styleId="Ttulo1">
    <w:name w:val="heading 1"/>
    <w:basedOn w:val="Normal"/>
    <w:next w:val="Normal"/>
    <w:qFormat/>
    <w:rsid w:val="001A499D"/>
    <w:pPr>
      <w:keepNext/>
      <w:tabs>
        <w:tab w:val="center" w:pos="2076"/>
      </w:tabs>
      <w:suppressAutoHyphens/>
      <w:jc w:val="center"/>
      <w:outlineLvl w:val="0"/>
    </w:pPr>
    <w:rPr>
      <w:b/>
      <w:spacing w:val="-3"/>
    </w:rPr>
  </w:style>
  <w:style w:type="paragraph" w:styleId="Ttulo2">
    <w:name w:val="heading 2"/>
    <w:basedOn w:val="Normal"/>
    <w:next w:val="Normal"/>
    <w:qFormat/>
    <w:rsid w:val="001A499D"/>
    <w:pPr>
      <w:keepNext/>
      <w:tabs>
        <w:tab w:val="center" w:pos="2076"/>
      </w:tabs>
      <w:suppressAutoHyphens/>
      <w:jc w:val="center"/>
      <w:outlineLvl w:val="1"/>
    </w:pPr>
    <w:rPr>
      <w:b/>
      <w:spacing w:val="-3"/>
      <w:sz w:val="24"/>
    </w:rPr>
  </w:style>
  <w:style w:type="paragraph" w:styleId="Ttulo7">
    <w:name w:val="heading 7"/>
    <w:basedOn w:val="Normal"/>
    <w:next w:val="Normal"/>
    <w:qFormat/>
    <w:rsid w:val="001A499D"/>
    <w:pPr>
      <w:keepNext/>
      <w:jc w:val="center"/>
      <w:outlineLvl w:val="6"/>
    </w:pPr>
    <w:rPr>
      <w:b/>
      <w:sz w:val="24"/>
      <w:u w:val="single"/>
    </w:rPr>
  </w:style>
  <w:style w:type="paragraph" w:styleId="Ttulo8">
    <w:name w:val="heading 8"/>
    <w:basedOn w:val="Normal"/>
    <w:next w:val="Normal"/>
    <w:qFormat/>
    <w:rsid w:val="001A499D"/>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A499D"/>
    <w:pPr>
      <w:tabs>
        <w:tab w:val="center" w:pos="4252"/>
        <w:tab w:val="right" w:pos="8504"/>
      </w:tabs>
    </w:pPr>
  </w:style>
  <w:style w:type="paragraph" w:customStyle="1" w:styleId="ttulo">
    <w:name w:val="título"/>
    <w:basedOn w:val="Normal"/>
    <w:rsid w:val="001A499D"/>
    <w:pPr>
      <w:widowControl w:val="0"/>
    </w:pPr>
    <w:rPr>
      <w:rFonts w:ascii="Courier New" w:hAnsi="Courier New"/>
      <w:sz w:val="24"/>
    </w:rPr>
  </w:style>
  <w:style w:type="character" w:styleId="Hipervnculo">
    <w:name w:val="Hyperlink"/>
    <w:rsid w:val="001A499D"/>
    <w:rPr>
      <w:color w:val="0000FF"/>
      <w:u w:val="single"/>
    </w:rPr>
  </w:style>
  <w:style w:type="character" w:styleId="Hipervnculovisitado">
    <w:name w:val="FollowedHyperlink"/>
    <w:rsid w:val="002309B3"/>
    <w:rPr>
      <w:color w:val="800080"/>
      <w:u w:val="single"/>
    </w:rPr>
  </w:style>
  <w:style w:type="table" w:styleId="Tablaconcuadrcula">
    <w:name w:val="Table Grid"/>
    <w:basedOn w:val="Tablanormal"/>
    <w:rsid w:val="00A306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C76D1B"/>
    <w:rPr>
      <w:color w:val="808080"/>
    </w:rPr>
  </w:style>
  <w:style w:type="paragraph" w:styleId="Textodeglobo">
    <w:name w:val="Balloon Text"/>
    <w:basedOn w:val="Normal"/>
    <w:link w:val="TextodegloboCar"/>
    <w:rsid w:val="00C76D1B"/>
    <w:rPr>
      <w:rFonts w:ascii="Tahoma" w:hAnsi="Tahoma" w:cs="Tahoma"/>
      <w:sz w:val="16"/>
      <w:szCs w:val="16"/>
    </w:rPr>
  </w:style>
  <w:style w:type="character" w:customStyle="1" w:styleId="TextodegloboCar">
    <w:name w:val="Texto de globo Car"/>
    <w:link w:val="Textodeglobo"/>
    <w:rsid w:val="00C76D1B"/>
    <w:rPr>
      <w:rFonts w:ascii="Tahoma" w:hAnsi="Tahoma" w:cs="Tahoma"/>
      <w:sz w:val="16"/>
      <w:szCs w:val="16"/>
      <w:lang w:val="es-ES_tradnl"/>
    </w:rPr>
  </w:style>
  <w:style w:type="paragraph" w:styleId="Textoindependiente2">
    <w:name w:val="Body Text 2"/>
    <w:basedOn w:val="Normal"/>
    <w:link w:val="Textoindependiente2Car"/>
    <w:rsid w:val="00B410EF"/>
    <w:pPr>
      <w:overflowPunct/>
      <w:autoSpaceDE/>
      <w:autoSpaceDN/>
      <w:adjustRightInd/>
      <w:jc w:val="both"/>
      <w:textAlignment w:val="auto"/>
    </w:pPr>
    <w:rPr>
      <w:rFonts w:ascii="Times New Roman" w:hAnsi="Times New Roman"/>
      <w:sz w:val="24"/>
      <w:szCs w:val="24"/>
      <w:lang w:val="es-ES"/>
    </w:rPr>
  </w:style>
  <w:style w:type="character" w:customStyle="1" w:styleId="Textoindependiente2Car">
    <w:name w:val="Texto independiente 2 Car"/>
    <w:basedOn w:val="Fuentedeprrafopredeter"/>
    <w:link w:val="Textoindependiente2"/>
    <w:rsid w:val="00B410EF"/>
    <w:rPr>
      <w:sz w:val="24"/>
      <w:szCs w:val="24"/>
    </w:rPr>
  </w:style>
  <w:style w:type="paragraph" w:styleId="Prrafodelista">
    <w:name w:val="List Paragraph"/>
    <w:basedOn w:val="Normal"/>
    <w:uiPriority w:val="34"/>
    <w:qFormat/>
    <w:rsid w:val="00B410EF"/>
    <w:pPr>
      <w:overflowPunct/>
      <w:autoSpaceDE/>
      <w:autoSpaceDN/>
      <w:adjustRightInd/>
      <w:ind w:left="708"/>
      <w:jc w:val="both"/>
      <w:textAlignment w:val="auto"/>
    </w:pPr>
    <w:rPr>
      <w:rFonts w:ascii="Century Gothic" w:hAnsi="Century Gothic"/>
      <w:sz w:val="16"/>
      <w:szCs w:val="16"/>
      <w:lang w:val="es-ES"/>
    </w:rPr>
  </w:style>
  <w:style w:type="table" w:customStyle="1" w:styleId="Tablaconcuadrcula2">
    <w:name w:val="Tabla con cuadrícula2"/>
    <w:basedOn w:val="Tablanormal"/>
    <w:uiPriority w:val="59"/>
    <w:rsid w:val="00B410EF"/>
    <w:rPr>
      <w:rFonts w:ascii="Century Gothic" w:eastAsiaTheme="minorHAnsi" w:hAnsi="Century Gothic"/>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cnauticos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9216204-4E08-4B76-BEFD-C4B1D02E9BE7}"/>
      </w:docPartPr>
      <w:docPartBody>
        <w:p w:rsidR="009540A8" w:rsidRDefault="00075B8A">
          <w:r w:rsidRPr="00A46F5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75B8A"/>
    <w:rsid w:val="00075B8A"/>
    <w:rsid w:val="003F3172"/>
    <w:rsid w:val="00780AF7"/>
    <w:rsid w:val="007D781C"/>
    <w:rsid w:val="00830F78"/>
    <w:rsid w:val="008A27A8"/>
    <w:rsid w:val="0092359B"/>
    <w:rsid w:val="009540A8"/>
    <w:rsid w:val="00966690"/>
    <w:rsid w:val="00B82FF2"/>
    <w:rsid w:val="00CE6387"/>
    <w:rsid w:val="00D27D3C"/>
    <w:rsid w:val="00FF0FC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075B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40BF-F905-4182-BF1C-22EDC8C5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5906</Characters>
  <Application>Microsoft Office Word</Application>
  <DocSecurity>0</DocSecurity>
  <Lines>210</Lines>
  <Paragraphs>129</Paragraphs>
  <ScaleCrop>false</ScaleCrop>
  <HeadingPairs>
    <vt:vector size="2" baseType="variant">
      <vt:variant>
        <vt:lpstr>Título</vt:lpstr>
      </vt:variant>
      <vt:variant>
        <vt:i4>1</vt:i4>
      </vt:variant>
    </vt:vector>
  </HeadingPairs>
  <TitlesOfParts>
    <vt:vector size="1" baseType="lpstr">
      <vt:lpstr>REAL CLUB NAUTICO DE SAN SEBASTIAN</vt:lpstr>
    </vt:vector>
  </TitlesOfParts>
  <Company>Dark</Company>
  <LinksUpToDate>false</LinksUpToDate>
  <CharactersWithSpaces>6994</CharactersWithSpaces>
  <SharedDoc>false</SharedDoc>
  <HLinks>
    <vt:vector size="6" baseType="variant">
      <vt:variant>
        <vt:i4>8126535</vt:i4>
      </vt:variant>
      <vt:variant>
        <vt:i4>123</vt:i4>
      </vt:variant>
      <vt:variant>
        <vt:i4>0</vt:i4>
      </vt:variant>
      <vt:variant>
        <vt:i4>5</vt:i4>
      </vt:variant>
      <vt:variant>
        <vt:lpwstr>mailto:info@rcnss.com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CLUB NAUTICO DE SAN SEBASTIAN</dc:title>
  <dc:creator>Marta</dc:creator>
  <cp:lastModifiedBy>Marta</cp:lastModifiedBy>
  <cp:revision>2</cp:revision>
  <cp:lastPrinted>2018-07-11T07:08:00Z</cp:lastPrinted>
  <dcterms:created xsi:type="dcterms:W3CDTF">2019-06-28T16:03:00Z</dcterms:created>
  <dcterms:modified xsi:type="dcterms:W3CDTF">2019-06-28T16:03:00Z</dcterms:modified>
</cp:coreProperties>
</file>